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EDA" w:rsidRPr="00435D6A" w:rsidRDefault="001D7EDA" w:rsidP="00435D6A">
      <w:pPr>
        <w:spacing w:before="120" w:line="360" w:lineRule="atLeast"/>
        <w:jc w:val="center"/>
        <w:rPr>
          <w:rFonts w:ascii="Times New Roman" w:eastAsia="ＭＳ Ｐ明朝" w:hAnsi="Times New Roman" w:hint="eastAsia"/>
          <w:szCs w:val="21"/>
          <w:lang w:eastAsia="zh-TW"/>
        </w:rPr>
      </w:pPr>
      <w:bookmarkStart w:id="0" w:name="_GoBack"/>
      <w:bookmarkEnd w:id="0"/>
      <w:r w:rsidRPr="00435D6A">
        <w:rPr>
          <w:rFonts w:ascii="Times New Roman" w:eastAsia="ＭＳ Ｐ明朝" w:hAnsi="Times New Roman" w:hint="eastAsia"/>
          <w:szCs w:val="21"/>
          <w:lang w:eastAsia="zh-TW"/>
        </w:rPr>
        <w:t>精度管理試験</w:t>
      </w:r>
      <w:r w:rsidR="00E2708E" w:rsidRPr="00435D6A">
        <w:rPr>
          <w:rFonts w:ascii="Times New Roman" w:eastAsia="ＭＳ Ｐ明朝" w:hAnsi="Times New Roman" w:hint="eastAsia"/>
          <w:szCs w:val="21"/>
          <w:lang w:eastAsia="zh-TW"/>
        </w:rPr>
        <w:t>‐試験</w:t>
      </w:r>
      <w:r w:rsidRPr="00435D6A">
        <w:rPr>
          <w:rFonts w:ascii="Times New Roman" w:eastAsia="ＭＳ Ｐ明朝" w:hAnsi="Times New Roman" w:hint="eastAsia"/>
          <w:szCs w:val="21"/>
          <w:lang w:eastAsia="zh-TW"/>
        </w:rPr>
        <w:t>計画書</w:t>
      </w:r>
    </w:p>
    <w:p w:rsidR="00443DCD" w:rsidRPr="00435D6A" w:rsidRDefault="00443DCD" w:rsidP="00435D6A">
      <w:pPr>
        <w:spacing w:before="120" w:line="360" w:lineRule="atLeast"/>
        <w:ind w:firstLine="357"/>
        <w:rPr>
          <w:rFonts w:ascii="Times New Roman" w:eastAsia="ＭＳ Ｐ明朝" w:hAnsi="Times New Roman" w:hint="eastAsia"/>
          <w:szCs w:val="21"/>
          <w:lang w:eastAsia="zh-TW"/>
        </w:rPr>
      </w:pPr>
    </w:p>
    <w:p w:rsidR="001D7EDA" w:rsidRPr="00435D6A" w:rsidRDefault="001D7EDA" w:rsidP="00435D6A">
      <w:pPr>
        <w:spacing w:before="120" w:line="360" w:lineRule="atLeast"/>
        <w:ind w:firstLine="357"/>
        <w:rPr>
          <w:rFonts w:ascii="Times New Roman" w:eastAsia="ＭＳ Ｐ明朝" w:hAnsi="Times New Roman" w:hint="eastAsia"/>
          <w:szCs w:val="21"/>
        </w:rPr>
      </w:pPr>
      <w:r w:rsidRPr="00435D6A">
        <w:rPr>
          <w:rFonts w:ascii="Times New Roman" w:eastAsia="ＭＳ Ｐ明朝" w:hAnsi="Times New Roman" w:hint="eastAsia"/>
          <w:szCs w:val="21"/>
        </w:rPr>
        <w:t>目的：</w:t>
      </w:r>
    </w:p>
    <w:p w:rsidR="001D7EDA" w:rsidRPr="00435D6A" w:rsidRDefault="00E2708E" w:rsidP="00435D6A">
      <w:pPr>
        <w:numPr>
          <w:ilvl w:val="0"/>
          <w:numId w:val="4"/>
        </w:numPr>
        <w:tabs>
          <w:tab w:val="clear" w:pos="855"/>
        </w:tabs>
        <w:spacing w:before="120" w:line="360" w:lineRule="atLeast"/>
        <w:ind w:left="1080" w:hanging="360"/>
        <w:rPr>
          <w:rFonts w:ascii="Times New Roman" w:eastAsia="ＭＳ Ｐ明朝" w:hAnsi="Times New Roman" w:hint="eastAsia"/>
          <w:szCs w:val="21"/>
        </w:rPr>
      </w:pPr>
      <w:r w:rsidRPr="00435D6A">
        <w:rPr>
          <w:rFonts w:ascii="Times New Roman" w:eastAsia="ＭＳ Ｐ明朝" w:hAnsi="Times New Roman" w:hint="eastAsia"/>
          <w:szCs w:val="21"/>
        </w:rPr>
        <w:t>自施設の試験結果の経時変化を観察し，試験方法，手技の安定を確認する．</w:t>
      </w:r>
      <w:r w:rsidRPr="00435D6A">
        <w:rPr>
          <w:rFonts w:ascii="Times New Roman" w:eastAsia="ＭＳ Ｐ明朝" w:hAnsi="Times New Roman" w:hint="eastAsia"/>
          <w:szCs w:val="21"/>
        </w:rPr>
        <w:t xml:space="preserve"> </w:t>
      </w:r>
    </w:p>
    <w:p w:rsidR="001D7EDA" w:rsidRPr="00435D6A" w:rsidRDefault="001D7EDA" w:rsidP="00435D6A">
      <w:pPr>
        <w:numPr>
          <w:ilvl w:val="0"/>
          <w:numId w:val="4"/>
        </w:numPr>
        <w:tabs>
          <w:tab w:val="clear" w:pos="855"/>
        </w:tabs>
        <w:spacing w:before="120" w:line="360" w:lineRule="atLeast"/>
        <w:ind w:left="1080" w:hanging="360"/>
        <w:rPr>
          <w:rFonts w:ascii="Times New Roman" w:eastAsia="ＭＳ Ｐ明朝" w:hAnsi="Times New Roman" w:hint="eastAsia"/>
          <w:szCs w:val="21"/>
        </w:rPr>
      </w:pPr>
      <w:r w:rsidRPr="00435D6A">
        <w:rPr>
          <w:rFonts w:ascii="Times New Roman" w:eastAsia="ＭＳ Ｐ明朝" w:hAnsi="Times New Roman" w:hint="eastAsia"/>
          <w:szCs w:val="21"/>
        </w:rPr>
        <w:t>自施設の試験結果</w:t>
      </w:r>
      <w:r w:rsidR="00E2708E" w:rsidRPr="00435D6A">
        <w:rPr>
          <w:rFonts w:ascii="Times New Roman" w:eastAsia="ＭＳ Ｐ明朝" w:hAnsi="Times New Roman" w:hint="eastAsia"/>
          <w:szCs w:val="21"/>
        </w:rPr>
        <w:t>と他施設の試験結果を比較し，試験法，手技の精度向上を図る．</w:t>
      </w:r>
      <w:r w:rsidR="00E2708E" w:rsidRPr="00435D6A">
        <w:rPr>
          <w:rFonts w:ascii="Times New Roman" w:eastAsia="ＭＳ Ｐ明朝" w:hAnsi="Times New Roman" w:hint="eastAsia"/>
          <w:szCs w:val="21"/>
        </w:rPr>
        <w:t xml:space="preserve"> </w:t>
      </w:r>
    </w:p>
    <w:p w:rsidR="001D7EDA" w:rsidRPr="00435D6A" w:rsidRDefault="001D7EDA" w:rsidP="00435D6A">
      <w:pPr>
        <w:spacing w:before="120" w:line="360" w:lineRule="atLeast"/>
        <w:ind w:left="360"/>
        <w:rPr>
          <w:rFonts w:ascii="Times New Roman" w:eastAsia="ＭＳ Ｐ明朝" w:hAnsi="Times New Roman" w:hint="eastAsia"/>
          <w:szCs w:val="21"/>
        </w:rPr>
      </w:pPr>
    </w:p>
    <w:p w:rsidR="001D7EDA" w:rsidRPr="00435D6A" w:rsidRDefault="001D7EDA" w:rsidP="00435D6A">
      <w:pPr>
        <w:spacing w:before="120" w:line="360" w:lineRule="atLeast"/>
        <w:ind w:left="896" w:hanging="539"/>
        <w:rPr>
          <w:rFonts w:ascii="Times New Roman" w:eastAsia="ＭＳ Ｐ明朝" w:hAnsi="Times New Roman" w:hint="eastAsia"/>
          <w:szCs w:val="21"/>
        </w:rPr>
      </w:pPr>
      <w:r w:rsidRPr="00435D6A">
        <w:rPr>
          <w:rFonts w:ascii="Times New Roman" w:eastAsia="ＭＳ Ｐ明朝" w:hAnsi="Times New Roman" w:hint="eastAsia"/>
          <w:szCs w:val="21"/>
        </w:rPr>
        <w:t>試験の概要：</w:t>
      </w:r>
    </w:p>
    <w:p w:rsidR="009F4D4B" w:rsidRDefault="001D7EDA" w:rsidP="009F4D4B">
      <w:pPr>
        <w:tabs>
          <w:tab w:val="left" w:pos="1260"/>
        </w:tabs>
        <w:spacing w:before="120" w:line="360" w:lineRule="atLeast"/>
        <w:ind w:left="1080" w:hanging="360"/>
        <w:rPr>
          <w:rFonts w:ascii="Times New Roman" w:eastAsia="ＭＳ Ｐ明朝" w:hAnsi="Times New Roman" w:hint="eastAsia"/>
          <w:szCs w:val="21"/>
        </w:rPr>
      </w:pPr>
      <w:r w:rsidRPr="00435D6A">
        <w:rPr>
          <w:rFonts w:ascii="Times New Roman" w:eastAsia="ＭＳ Ｐ明朝" w:hAnsi="Times New Roman" w:hint="eastAsia"/>
          <w:szCs w:val="21"/>
        </w:rPr>
        <w:t>1.</w:t>
      </w:r>
      <w:r w:rsidRPr="00435D6A">
        <w:rPr>
          <w:rFonts w:ascii="Times New Roman" w:eastAsia="ＭＳ Ｐ明朝" w:hAnsi="Times New Roman" w:hint="eastAsia"/>
          <w:szCs w:val="21"/>
        </w:rPr>
        <w:tab/>
      </w:r>
      <w:r w:rsidR="00435D6A">
        <w:rPr>
          <w:rFonts w:ascii="Times New Roman" w:eastAsia="ＭＳ Ｐ明朝" w:hAnsi="Times New Roman" w:hint="eastAsia"/>
          <w:szCs w:val="21"/>
        </w:rPr>
        <w:tab/>
      </w:r>
      <w:r w:rsidR="00E2708E" w:rsidRPr="00435D6A">
        <w:rPr>
          <w:rFonts w:ascii="Times New Roman" w:eastAsia="ＭＳ Ｐ明朝" w:hAnsi="Times New Roman" w:hint="eastAsia"/>
          <w:i/>
          <w:szCs w:val="21"/>
        </w:rPr>
        <w:t xml:space="preserve">S. </w:t>
      </w:r>
      <w:r w:rsidR="00BC16C9" w:rsidRPr="00BC16C9">
        <w:rPr>
          <w:rFonts w:ascii="Times New Roman" w:eastAsia="ＭＳ Ｐ明朝" w:hAnsi="Times New Roman" w:hint="eastAsia"/>
          <w:szCs w:val="21"/>
        </w:rPr>
        <w:t>T</w:t>
      </w:r>
      <w:r w:rsidR="00E2708E" w:rsidRPr="00BC16C9">
        <w:rPr>
          <w:rFonts w:ascii="Times New Roman" w:eastAsia="ＭＳ Ｐ明朝" w:hAnsi="Times New Roman" w:hint="eastAsia"/>
          <w:szCs w:val="21"/>
        </w:rPr>
        <w:t>yphimurium</w:t>
      </w:r>
      <w:r w:rsidR="00E2708E" w:rsidRPr="00435D6A">
        <w:rPr>
          <w:rFonts w:ascii="Times New Roman" w:eastAsia="ＭＳ Ｐ明朝" w:hAnsi="Times New Roman" w:hint="eastAsia"/>
          <w:szCs w:val="21"/>
        </w:rPr>
        <w:t xml:space="preserve"> TA98, TA100, TA1535, TA1537</w:t>
      </w:r>
      <w:r w:rsidR="00E2708E" w:rsidRPr="00435D6A">
        <w:rPr>
          <w:rFonts w:ascii="Times New Roman" w:eastAsia="ＭＳ Ｐ明朝" w:hAnsi="Times New Roman" w:hint="eastAsia"/>
          <w:szCs w:val="21"/>
        </w:rPr>
        <w:t>及び</w:t>
      </w:r>
      <w:r w:rsidR="00E2708E" w:rsidRPr="00435D6A">
        <w:rPr>
          <w:rFonts w:ascii="Times New Roman" w:eastAsia="ＭＳ Ｐ明朝" w:hAnsi="Times New Roman" w:hint="eastAsia"/>
          <w:i/>
          <w:szCs w:val="21"/>
        </w:rPr>
        <w:t>E. coli</w:t>
      </w:r>
      <w:r w:rsidR="00E2708E" w:rsidRPr="00435D6A">
        <w:rPr>
          <w:rFonts w:ascii="Times New Roman" w:eastAsia="ＭＳ Ｐ明朝" w:hAnsi="Times New Roman" w:hint="eastAsia"/>
          <w:szCs w:val="21"/>
        </w:rPr>
        <w:t xml:space="preserve"> WP2 </w:t>
      </w:r>
      <w:r w:rsidR="00E2708E" w:rsidRPr="00435D6A">
        <w:rPr>
          <w:rFonts w:ascii="Times New Roman" w:eastAsia="ＭＳ Ｐ明朝" w:hAnsi="Times New Roman" w:hint="eastAsia"/>
          <w:i/>
          <w:szCs w:val="21"/>
        </w:rPr>
        <w:t>uvrA</w:t>
      </w:r>
      <w:r w:rsidR="00E2708E" w:rsidRPr="00435D6A">
        <w:rPr>
          <w:rFonts w:ascii="Times New Roman" w:eastAsia="ＭＳ Ｐ明朝" w:hAnsi="Times New Roman" w:hint="eastAsia"/>
          <w:szCs w:val="21"/>
        </w:rPr>
        <w:t>を使用し，</w:t>
      </w:r>
      <w:r w:rsidRPr="00435D6A">
        <w:rPr>
          <w:rFonts w:ascii="Times New Roman" w:eastAsia="ＭＳ Ｐ明朝" w:hAnsi="Times New Roman" w:hint="eastAsia"/>
          <w:szCs w:val="21"/>
        </w:rPr>
        <w:t>代謝活性化しない場合，代謝活性化する場合について標準物質</w:t>
      </w:r>
      <w:r w:rsidR="00E2708E" w:rsidRPr="00435D6A">
        <w:rPr>
          <w:rFonts w:ascii="Times New Roman" w:eastAsia="ＭＳ Ｐ明朝" w:hAnsi="Times New Roman" w:hint="eastAsia"/>
          <w:szCs w:val="21"/>
        </w:rPr>
        <w:t>（陽性対照物質）</w:t>
      </w:r>
      <w:r w:rsidRPr="00435D6A">
        <w:rPr>
          <w:rFonts w:ascii="Times New Roman" w:eastAsia="ＭＳ Ｐ明朝" w:hAnsi="Times New Roman" w:hint="eastAsia"/>
          <w:szCs w:val="21"/>
        </w:rPr>
        <w:t>を用い</w:t>
      </w:r>
      <w:r w:rsidR="00E2708E" w:rsidRPr="00435D6A">
        <w:rPr>
          <w:rFonts w:ascii="Times New Roman" w:eastAsia="ＭＳ Ｐ明朝" w:hAnsi="Times New Roman" w:hint="eastAsia"/>
          <w:szCs w:val="21"/>
        </w:rPr>
        <w:t>て</w:t>
      </w:r>
      <w:r w:rsidRPr="00435D6A">
        <w:rPr>
          <w:rFonts w:ascii="Times New Roman" w:eastAsia="ＭＳ Ｐ明朝" w:hAnsi="Times New Roman" w:hint="eastAsia"/>
          <w:szCs w:val="21"/>
        </w:rPr>
        <w:t>プレインキュベーション法により実施</w:t>
      </w:r>
      <w:r w:rsidR="00E2708E" w:rsidRPr="00435D6A">
        <w:rPr>
          <w:rFonts w:ascii="Times New Roman" w:eastAsia="ＭＳ Ｐ明朝" w:hAnsi="Times New Roman" w:hint="eastAsia"/>
          <w:szCs w:val="21"/>
        </w:rPr>
        <w:t>する．</w:t>
      </w:r>
    </w:p>
    <w:p w:rsidR="009F4D4B" w:rsidRPr="00435D6A" w:rsidRDefault="009F4D4B" w:rsidP="009F4D4B">
      <w:pPr>
        <w:tabs>
          <w:tab w:val="left" w:pos="1260"/>
        </w:tabs>
        <w:spacing w:before="120" w:line="360" w:lineRule="atLeast"/>
        <w:ind w:left="1080" w:hanging="360"/>
        <w:rPr>
          <w:rFonts w:ascii="Times New Roman" w:eastAsia="ＭＳ Ｐ明朝" w:hAnsi="Times New Roman" w:hint="eastAsia"/>
          <w:szCs w:val="21"/>
        </w:rPr>
      </w:pPr>
      <w:r>
        <w:rPr>
          <w:rFonts w:ascii="Times New Roman" w:eastAsia="ＭＳ Ｐ明朝" w:hAnsi="Times New Roman" w:hint="eastAsia"/>
          <w:szCs w:val="21"/>
        </w:rPr>
        <w:t>2.</w:t>
      </w:r>
      <w:r>
        <w:rPr>
          <w:rFonts w:ascii="Times New Roman" w:eastAsia="ＭＳ Ｐ明朝" w:hAnsi="Times New Roman" w:hint="eastAsia"/>
          <w:szCs w:val="21"/>
        </w:rPr>
        <w:tab/>
      </w:r>
      <w:r>
        <w:rPr>
          <w:rFonts w:ascii="Times New Roman" w:eastAsia="ＭＳ Ｐ明朝" w:hAnsi="Times New Roman" w:hint="eastAsia"/>
          <w:szCs w:val="21"/>
        </w:rPr>
        <w:tab/>
      </w:r>
      <w:r>
        <w:rPr>
          <w:rFonts w:ascii="Times New Roman" w:eastAsia="ＭＳ Ｐ明朝" w:hAnsi="Times New Roman" w:hint="eastAsia"/>
          <w:szCs w:val="21"/>
        </w:rPr>
        <w:t>他の菌株（</w:t>
      </w:r>
      <w:r>
        <w:rPr>
          <w:rFonts w:ascii="Times New Roman" w:eastAsia="ＭＳ Ｐ明朝" w:hAnsi="Times New Roman" w:hint="eastAsia"/>
          <w:szCs w:val="21"/>
        </w:rPr>
        <w:t xml:space="preserve">TA102, TA97, TA97a, WP2 </w:t>
      </w:r>
      <w:r w:rsidRPr="009F4D4B">
        <w:rPr>
          <w:rFonts w:ascii="Times New Roman" w:eastAsia="ＭＳ Ｐ明朝" w:hAnsi="Times New Roman" w:hint="eastAsia"/>
          <w:i/>
          <w:szCs w:val="21"/>
        </w:rPr>
        <w:t>uvrA</w:t>
      </w:r>
      <w:r>
        <w:rPr>
          <w:rFonts w:ascii="Times New Roman" w:eastAsia="ＭＳ Ｐ明朝" w:hAnsi="Times New Roman" w:hint="eastAsia"/>
          <w:szCs w:val="21"/>
        </w:rPr>
        <w:t>/pKM101</w:t>
      </w:r>
      <w:r>
        <w:rPr>
          <w:rFonts w:ascii="Times New Roman" w:eastAsia="ＭＳ Ｐ明朝" w:hAnsi="Times New Roman" w:hint="eastAsia"/>
          <w:szCs w:val="21"/>
        </w:rPr>
        <w:t>）は，精度管理試験の対象としない．指定する菌株のうち，施設で利用していない菌株は除外しても良い．</w:t>
      </w:r>
    </w:p>
    <w:p w:rsidR="001D7EDA" w:rsidRPr="00435D6A" w:rsidRDefault="009F4D4B" w:rsidP="00435D6A">
      <w:pPr>
        <w:tabs>
          <w:tab w:val="left" w:pos="1260"/>
        </w:tabs>
        <w:spacing w:before="120" w:line="360" w:lineRule="atLeast"/>
        <w:ind w:left="1080" w:hanging="360"/>
        <w:rPr>
          <w:rFonts w:ascii="Times New Roman" w:eastAsia="ＭＳ Ｐ明朝" w:hAnsi="Times New Roman" w:hint="eastAsia"/>
          <w:szCs w:val="21"/>
        </w:rPr>
      </w:pPr>
      <w:r>
        <w:rPr>
          <w:rFonts w:ascii="Times New Roman" w:eastAsia="ＭＳ Ｐ明朝" w:hAnsi="Times New Roman" w:hint="eastAsia"/>
          <w:szCs w:val="21"/>
        </w:rPr>
        <w:t>3</w:t>
      </w:r>
      <w:r w:rsidR="001D7EDA" w:rsidRPr="00435D6A">
        <w:rPr>
          <w:rFonts w:ascii="Times New Roman" w:eastAsia="ＭＳ Ｐ明朝" w:hAnsi="Times New Roman" w:hint="eastAsia"/>
          <w:szCs w:val="21"/>
        </w:rPr>
        <w:t>.</w:t>
      </w:r>
      <w:r w:rsidR="001D7EDA" w:rsidRPr="00435D6A">
        <w:rPr>
          <w:rFonts w:ascii="Times New Roman" w:eastAsia="ＭＳ Ｐ明朝" w:hAnsi="Times New Roman" w:hint="eastAsia"/>
          <w:szCs w:val="21"/>
        </w:rPr>
        <w:tab/>
      </w:r>
      <w:r w:rsidR="00435D6A">
        <w:rPr>
          <w:rFonts w:ascii="Times New Roman" w:eastAsia="ＭＳ Ｐ明朝" w:hAnsi="Times New Roman" w:hint="eastAsia"/>
          <w:szCs w:val="21"/>
        </w:rPr>
        <w:tab/>
      </w:r>
      <w:r w:rsidR="00E2708E" w:rsidRPr="00435D6A">
        <w:rPr>
          <w:rFonts w:ascii="Times New Roman" w:eastAsia="ＭＳ Ｐ明朝" w:hAnsi="Times New Roman" w:hint="eastAsia"/>
          <w:szCs w:val="21"/>
        </w:rPr>
        <w:t>陽性対照物質は「ポジコン</w:t>
      </w:r>
      <w:r w:rsidR="00E2708E" w:rsidRPr="00435D6A">
        <w:rPr>
          <w:rFonts w:ascii="Times New Roman" w:eastAsia="ＭＳ Ｐ明朝" w:hAnsi="Times New Roman" w:hint="eastAsia"/>
          <w:szCs w:val="21"/>
        </w:rPr>
        <w:t>AM</w:t>
      </w:r>
      <w:r w:rsidR="00E2708E" w:rsidRPr="00435D6A">
        <w:rPr>
          <w:rFonts w:ascii="Times New Roman" w:eastAsia="ＭＳ Ｐ明朝" w:hAnsi="Times New Roman" w:hint="eastAsia"/>
          <w:szCs w:val="21"/>
        </w:rPr>
        <w:t>マルチセット」（和光純薬工業）を各施設で購入，使用する</w:t>
      </w:r>
      <w:r w:rsidR="001D7EDA" w:rsidRPr="00435D6A">
        <w:rPr>
          <w:rFonts w:ascii="Times New Roman" w:eastAsia="ＭＳ Ｐ明朝" w:hAnsi="Times New Roman" w:hint="eastAsia"/>
          <w:szCs w:val="21"/>
        </w:rPr>
        <w:t>．</w:t>
      </w:r>
    </w:p>
    <w:p w:rsidR="001D7EDA" w:rsidRPr="00435D6A" w:rsidRDefault="009F4D4B" w:rsidP="00435D6A">
      <w:pPr>
        <w:tabs>
          <w:tab w:val="left" w:pos="1260"/>
        </w:tabs>
        <w:spacing w:before="120" w:line="360" w:lineRule="atLeast"/>
        <w:ind w:left="1080" w:hanging="360"/>
        <w:rPr>
          <w:rFonts w:ascii="Times New Roman" w:eastAsia="ＭＳ Ｐ明朝" w:hAnsi="Times New Roman" w:hint="eastAsia"/>
          <w:szCs w:val="21"/>
        </w:rPr>
      </w:pPr>
      <w:r>
        <w:rPr>
          <w:rFonts w:ascii="Times New Roman" w:eastAsia="ＭＳ Ｐ明朝" w:hAnsi="Times New Roman" w:hint="eastAsia"/>
          <w:szCs w:val="21"/>
        </w:rPr>
        <w:t>4</w:t>
      </w:r>
      <w:r w:rsidR="001D7EDA" w:rsidRPr="00435D6A">
        <w:rPr>
          <w:rFonts w:ascii="Times New Roman" w:eastAsia="ＭＳ Ｐ明朝" w:hAnsi="Times New Roman" w:hint="eastAsia"/>
          <w:szCs w:val="21"/>
        </w:rPr>
        <w:t>.</w:t>
      </w:r>
      <w:r w:rsidR="001D7EDA" w:rsidRPr="00435D6A">
        <w:rPr>
          <w:rFonts w:ascii="Times New Roman" w:eastAsia="ＭＳ Ｐ明朝" w:hAnsi="Times New Roman" w:hint="eastAsia"/>
          <w:szCs w:val="21"/>
        </w:rPr>
        <w:tab/>
      </w:r>
      <w:r w:rsidR="00435D6A">
        <w:rPr>
          <w:rFonts w:ascii="Times New Roman" w:eastAsia="ＭＳ Ｐ明朝" w:hAnsi="Times New Roman" w:hint="eastAsia"/>
          <w:szCs w:val="21"/>
        </w:rPr>
        <w:tab/>
      </w:r>
      <w:r w:rsidR="00E2708E" w:rsidRPr="00435D6A">
        <w:rPr>
          <w:rFonts w:ascii="Times New Roman" w:eastAsia="ＭＳ Ｐ明朝" w:hAnsi="Times New Roman" w:hint="eastAsia"/>
          <w:szCs w:val="21"/>
        </w:rPr>
        <w:t>用量は「ポジコン</w:t>
      </w:r>
      <w:r w:rsidR="00E2708E" w:rsidRPr="00435D6A">
        <w:rPr>
          <w:rFonts w:ascii="Times New Roman" w:eastAsia="ＭＳ Ｐ明朝" w:hAnsi="Times New Roman" w:hint="eastAsia"/>
          <w:szCs w:val="21"/>
        </w:rPr>
        <w:t>AM</w:t>
      </w:r>
      <w:r w:rsidR="00E2708E" w:rsidRPr="00435D6A">
        <w:rPr>
          <w:rFonts w:ascii="Times New Roman" w:eastAsia="ＭＳ Ｐ明朝" w:hAnsi="Times New Roman" w:hint="eastAsia"/>
          <w:szCs w:val="21"/>
        </w:rPr>
        <w:t>マルチセット」の原液を最高用量とし，以下公比</w:t>
      </w:r>
      <w:r w:rsidR="00E2708E" w:rsidRPr="00435D6A">
        <w:rPr>
          <w:rFonts w:ascii="Times New Roman" w:eastAsia="ＭＳ Ｐ明朝" w:hAnsi="Times New Roman" w:hint="eastAsia"/>
          <w:szCs w:val="21"/>
        </w:rPr>
        <w:t>2</w:t>
      </w:r>
      <w:r w:rsidR="00E2708E" w:rsidRPr="00435D6A">
        <w:rPr>
          <w:rFonts w:ascii="Times New Roman" w:eastAsia="ＭＳ Ｐ明朝" w:hAnsi="Times New Roman" w:hint="eastAsia"/>
          <w:szCs w:val="21"/>
        </w:rPr>
        <w:t>の計</w:t>
      </w:r>
      <w:r w:rsidR="00E2708E" w:rsidRPr="00435D6A">
        <w:rPr>
          <w:rFonts w:ascii="Times New Roman" w:eastAsia="ＭＳ Ｐ明朝" w:hAnsi="Times New Roman" w:hint="eastAsia"/>
          <w:szCs w:val="21"/>
        </w:rPr>
        <w:t>3</w:t>
      </w:r>
      <w:r w:rsidR="00E2708E" w:rsidRPr="00435D6A">
        <w:rPr>
          <w:rFonts w:ascii="Times New Roman" w:eastAsia="ＭＳ Ｐ明朝" w:hAnsi="Times New Roman" w:hint="eastAsia"/>
          <w:szCs w:val="21"/>
        </w:rPr>
        <w:t>用量とする．陰性対照には，各施設で保有している日本薬局方注射用水（</w:t>
      </w:r>
      <w:r w:rsidR="00E2708E" w:rsidRPr="00435D6A">
        <w:rPr>
          <w:rFonts w:ascii="Times New Roman" w:eastAsia="ＭＳ Ｐ明朝" w:hAnsi="Times New Roman" w:hint="eastAsia"/>
          <w:szCs w:val="21"/>
        </w:rPr>
        <w:t>NaN</w:t>
      </w:r>
      <w:r w:rsidR="00E2708E" w:rsidRPr="00435D6A">
        <w:rPr>
          <w:rFonts w:ascii="Times" w:eastAsia="ＭＳ Ｐ明朝" w:hAnsi="Times" w:hint="eastAsia"/>
          <w:szCs w:val="21"/>
          <w:vertAlign w:val="subscript"/>
        </w:rPr>
        <w:t>3</w:t>
      </w:r>
      <w:r w:rsidR="00E2708E" w:rsidRPr="00435D6A">
        <w:rPr>
          <w:rFonts w:ascii="Times New Roman" w:eastAsia="ＭＳ Ｐ明朝" w:hAnsi="Times New Roman" w:hint="eastAsia"/>
          <w:szCs w:val="21"/>
        </w:rPr>
        <w:t>の場合），</w:t>
      </w:r>
      <w:r w:rsidR="00E2708E" w:rsidRPr="00435D6A">
        <w:rPr>
          <w:rFonts w:ascii="Times New Roman" w:eastAsia="ＭＳ Ｐ明朝" w:hAnsi="Times New Roman" w:hint="eastAsia"/>
          <w:szCs w:val="21"/>
        </w:rPr>
        <w:t>DMSO</w:t>
      </w:r>
      <w:r w:rsidR="00E2708E" w:rsidRPr="00435D6A">
        <w:rPr>
          <w:rFonts w:ascii="Times New Roman" w:eastAsia="ＭＳ Ｐ明朝" w:hAnsi="Times New Roman" w:hint="eastAsia"/>
          <w:szCs w:val="21"/>
        </w:rPr>
        <w:t>（その他の陽性対照物質の場合）を使用する．</w:t>
      </w:r>
    </w:p>
    <w:p w:rsidR="001D7EDA" w:rsidRPr="00435D6A" w:rsidRDefault="009F4D4B" w:rsidP="00435D6A">
      <w:pPr>
        <w:tabs>
          <w:tab w:val="left" w:pos="1260"/>
        </w:tabs>
        <w:spacing w:before="120" w:line="360" w:lineRule="atLeast"/>
        <w:ind w:left="1080" w:hanging="360"/>
        <w:rPr>
          <w:rFonts w:ascii="Times New Roman" w:eastAsia="ＭＳ Ｐ明朝" w:hAnsi="Times New Roman" w:hint="eastAsia"/>
          <w:szCs w:val="21"/>
        </w:rPr>
      </w:pPr>
      <w:r>
        <w:rPr>
          <w:rFonts w:ascii="Times New Roman" w:eastAsia="ＭＳ Ｐ明朝" w:hAnsi="Times New Roman" w:hint="eastAsia"/>
          <w:szCs w:val="21"/>
        </w:rPr>
        <w:t>5</w:t>
      </w:r>
      <w:r w:rsidR="001D7EDA" w:rsidRPr="00435D6A">
        <w:rPr>
          <w:rFonts w:ascii="Times New Roman" w:eastAsia="ＭＳ Ｐ明朝" w:hAnsi="Times New Roman" w:hint="eastAsia"/>
          <w:szCs w:val="21"/>
        </w:rPr>
        <w:t>.</w:t>
      </w:r>
      <w:r w:rsidR="001D7EDA" w:rsidRPr="00435D6A">
        <w:rPr>
          <w:rFonts w:ascii="Times New Roman" w:eastAsia="ＭＳ Ｐ明朝" w:hAnsi="Times New Roman" w:hint="eastAsia"/>
          <w:szCs w:val="21"/>
        </w:rPr>
        <w:tab/>
      </w:r>
      <w:r w:rsidR="00435D6A">
        <w:rPr>
          <w:rFonts w:ascii="Times New Roman" w:eastAsia="ＭＳ Ｐ明朝" w:hAnsi="Times New Roman" w:hint="eastAsia"/>
          <w:szCs w:val="21"/>
        </w:rPr>
        <w:tab/>
      </w:r>
      <w:r w:rsidR="001D7EDA" w:rsidRPr="00435D6A">
        <w:rPr>
          <w:rFonts w:ascii="Times New Roman" w:eastAsia="ＭＳ Ｐ明朝" w:hAnsi="Times New Roman" w:hint="eastAsia"/>
          <w:szCs w:val="21"/>
        </w:rPr>
        <w:t>試験への参加は</w:t>
      </w:r>
      <w:r w:rsidR="001D7EDA" w:rsidRPr="00435D6A">
        <w:rPr>
          <w:rFonts w:ascii="Times New Roman" w:eastAsia="ＭＳ Ｐ明朝" w:hAnsi="Times New Roman" w:hint="eastAsia"/>
          <w:szCs w:val="21"/>
        </w:rPr>
        <w:t>BMS</w:t>
      </w:r>
      <w:r w:rsidR="001D7EDA" w:rsidRPr="00435D6A">
        <w:rPr>
          <w:rFonts w:ascii="Times New Roman" w:eastAsia="ＭＳ Ｐ明朝" w:hAnsi="Times New Roman" w:hint="eastAsia"/>
          <w:szCs w:val="21"/>
        </w:rPr>
        <w:t>会員であることとし，会員でない場合は事前に</w:t>
      </w:r>
      <w:r w:rsidR="001D7EDA" w:rsidRPr="00435D6A">
        <w:rPr>
          <w:rFonts w:ascii="Times New Roman" w:eastAsia="ＭＳ Ｐ明朝" w:hAnsi="Times New Roman" w:hint="eastAsia"/>
          <w:szCs w:val="21"/>
        </w:rPr>
        <w:t>BMS</w:t>
      </w:r>
      <w:r w:rsidR="001D7EDA" w:rsidRPr="00435D6A">
        <w:rPr>
          <w:rFonts w:ascii="Times New Roman" w:eastAsia="ＭＳ Ｐ明朝" w:hAnsi="Times New Roman" w:hint="eastAsia"/>
          <w:szCs w:val="21"/>
        </w:rPr>
        <w:t>に入会する．</w:t>
      </w:r>
    </w:p>
    <w:p w:rsidR="00E2708E" w:rsidRDefault="009F4D4B" w:rsidP="00435D6A">
      <w:pPr>
        <w:tabs>
          <w:tab w:val="left" w:pos="1260"/>
        </w:tabs>
        <w:spacing w:before="120" w:line="360" w:lineRule="atLeast"/>
        <w:ind w:left="1080" w:hanging="360"/>
        <w:rPr>
          <w:rFonts w:ascii="Times New Roman" w:eastAsia="ＭＳ Ｐ明朝" w:hAnsi="Times New Roman" w:hint="eastAsia"/>
          <w:szCs w:val="21"/>
        </w:rPr>
      </w:pPr>
      <w:r>
        <w:rPr>
          <w:rFonts w:ascii="Times New Roman" w:eastAsia="ＭＳ Ｐ明朝" w:hAnsi="Times New Roman" w:hint="eastAsia"/>
          <w:szCs w:val="21"/>
        </w:rPr>
        <w:t>6</w:t>
      </w:r>
      <w:r w:rsidR="001D7EDA" w:rsidRPr="00435D6A">
        <w:rPr>
          <w:rFonts w:ascii="Times New Roman" w:eastAsia="ＭＳ Ｐ明朝" w:hAnsi="Times New Roman" w:hint="eastAsia"/>
          <w:szCs w:val="21"/>
        </w:rPr>
        <w:t>.</w:t>
      </w:r>
      <w:r w:rsidR="001D7EDA" w:rsidRPr="00435D6A">
        <w:rPr>
          <w:rFonts w:ascii="Times New Roman" w:eastAsia="ＭＳ Ｐ明朝" w:hAnsi="Times New Roman" w:hint="eastAsia"/>
          <w:szCs w:val="21"/>
        </w:rPr>
        <w:tab/>
      </w:r>
      <w:r w:rsidR="00435D6A">
        <w:rPr>
          <w:rFonts w:ascii="Times New Roman" w:eastAsia="ＭＳ Ｐ明朝" w:hAnsi="Times New Roman" w:hint="eastAsia"/>
          <w:szCs w:val="21"/>
        </w:rPr>
        <w:tab/>
      </w:r>
      <w:r w:rsidR="00E2708E" w:rsidRPr="00435D6A">
        <w:rPr>
          <w:rFonts w:ascii="Times New Roman" w:eastAsia="ＭＳ Ｐ明朝" w:hAnsi="Times New Roman" w:hint="eastAsia"/>
          <w:szCs w:val="21"/>
        </w:rPr>
        <w:t>「ポジコン</w:t>
      </w:r>
      <w:r w:rsidR="00E2708E" w:rsidRPr="00435D6A">
        <w:rPr>
          <w:rFonts w:ascii="Times New Roman" w:eastAsia="ＭＳ Ｐ明朝" w:hAnsi="Times New Roman" w:hint="eastAsia"/>
          <w:szCs w:val="21"/>
        </w:rPr>
        <w:t>AM</w:t>
      </w:r>
      <w:r w:rsidR="00E2708E" w:rsidRPr="00435D6A">
        <w:rPr>
          <w:rFonts w:ascii="Times New Roman" w:eastAsia="ＭＳ Ｐ明朝" w:hAnsi="Times New Roman" w:hint="eastAsia"/>
          <w:szCs w:val="21"/>
        </w:rPr>
        <w:t>マルチセット」の購入は</w:t>
      </w:r>
      <w:r w:rsidR="00E2708E" w:rsidRPr="00435D6A">
        <w:rPr>
          <w:rFonts w:ascii="Times New Roman" w:eastAsia="ＭＳ Ｐ明朝" w:hAnsi="Times New Roman" w:hint="eastAsia"/>
          <w:szCs w:val="21"/>
        </w:rPr>
        <w:t>BMS</w:t>
      </w:r>
      <w:r w:rsidR="00E2708E" w:rsidRPr="00435D6A">
        <w:rPr>
          <w:rFonts w:ascii="Times New Roman" w:eastAsia="ＭＳ Ｐ明朝" w:hAnsi="Times New Roman" w:hint="eastAsia"/>
          <w:szCs w:val="21"/>
        </w:rPr>
        <w:t>が参加施設（</w:t>
      </w:r>
      <w:r w:rsidR="00E2708E" w:rsidRPr="00435D6A">
        <w:rPr>
          <w:rFonts w:ascii="Times New Roman" w:eastAsia="ＭＳ Ｐ明朝" w:hAnsi="Times New Roman" w:hint="eastAsia"/>
          <w:szCs w:val="21"/>
        </w:rPr>
        <w:t>1</w:t>
      </w:r>
      <w:r w:rsidR="00E2708E" w:rsidRPr="00435D6A">
        <w:rPr>
          <w:rFonts w:ascii="Times New Roman" w:eastAsia="ＭＳ Ｐ明朝" w:hAnsi="Times New Roman" w:hint="eastAsia"/>
          <w:szCs w:val="21"/>
        </w:rPr>
        <w:t>施設</w:t>
      </w:r>
      <w:r w:rsidR="00E2708E" w:rsidRPr="00435D6A">
        <w:rPr>
          <w:rFonts w:ascii="Times New Roman" w:eastAsia="ＭＳ Ｐ明朝" w:hAnsi="Times New Roman" w:hint="eastAsia"/>
          <w:szCs w:val="21"/>
        </w:rPr>
        <w:t>1</w:t>
      </w:r>
      <w:r w:rsidR="00E2708E" w:rsidRPr="00435D6A">
        <w:rPr>
          <w:rFonts w:ascii="Times New Roman" w:eastAsia="ＭＳ Ｐ明朝" w:hAnsi="Times New Roman" w:hint="eastAsia"/>
          <w:szCs w:val="21"/>
        </w:rPr>
        <w:t>セット）を取りまとめ，</w:t>
      </w:r>
      <w:r>
        <w:rPr>
          <w:rFonts w:ascii="Times New Roman" w:eastAsia="ＭＳ Ｐ明朝" w:hAnsi="Times New Roman" w:hint="eastAsia"/>
          <w:szCs w:val="21"/>
        </w:rPr>
        <w:t>同一ロットを</w:t>
      </w:r>
      <w:r w:rsidR="00E2708E" w:rsidRPr="00435D6A">
        <w:rPr>
          <w:rFonts w:ascii="Times New Roman" w:eastAsia="ＭＳ Ｐ明朝" w:hAnsi="Times New Roman" w:hint="eastAsia"/>
          <w:szCs w:val="21"/>
        </w:rPr>
        <w:t>一括して予約する．参加施設は，和光純薬工業へ個別に発注</w:t>
      </w:r>
      <w:r>
        <w:rPr>
          <w:rFonts w:ascii="Times New Roman" w:eastAsia="ＭＳ Ｐ明朝" w:hAnsi="Times New Roman" w:hint="eastAsia"/>
          <w:szCs w:val="21"/>
        </w:rPr>
        <w:t>，購入</w:t>
      </w:r>
      <w:r w:rsidR="00E2708E" w:rsidRPr="00435D6A">
        <w:rPr>
          <w:rFonts w:ascii="Times New Roman" w:eastAsia="ＭＳ Ｐ明朝" w:hAnsi="Times New Roman" w:hint="eastAsia"/>
          <w:szCs w:val="21"/>
        </w:rPr>
        <w:t>する．</w:t>
      </w:r>
    </w:p>
    <w:p w:rsidR="009F4D4B" w:rsidRDefault="009F4D4B" w:rsidP="00435D6A">
      <w:pPr>
        <w:tabs>
          <w:tab w:val="left" w:pos="1260"/>
        </w:tabs>
        <w:spacing w:before="120" w:line="360" w:lineRule="atLeast"/>
        <w:ind w:left="1080" w:hanging="360"/>
        <w:rPr>
          <w:rFonts w:ascii="Times New Roman" w:eastAsia="ＭＳ Ｐ明朝" w:hAnsi="Times New Roman" w:hint="eastAsia"/>
          <w:szCs w:val="21"/>
        </w:rPr>
      </w:pPr>
      <w:r>
        <w:rPr>
          <w:rFonts w:ascii="Times New Roman" w:eastAsia="ＭＳ Ｐ明朝" w:hAnsi="Times New Roman" w:hint="eastAsia"/>
          <w:szCs w:val="21"/>
        </w:rPr>
        <w:t>7.</w:t>
      </w:r>
      <w:r>
        <w:rPr>
          <w:rFonts w:ascii="Times New Roman" w:eastAsia="ＭＳ Ｐ明朝" w:hAnsi="Times New Roman" w:hint="eastAsia"/>
          <w:szCs w:val="21"/>
        </w:rPr>
        <w:tab/>
      </w:r>
      <w:r>
        <w:rPr>
          <w:rFonts w:ascii="Times New Roman" w:eastAsia="ＭＳ Ｐ明朝" w:hAnsi="Times New Roman" w:hint="eastAsia"/>
          <w:szCs w:val="21"/>
        </w:rPr>
        <w:tab/>
      </w:r>
      <w:r>
        <w:rPr>
          <w:rFonts w:ascii="Times New Roman" w:eastAsia="ＭＳ Ｐ明朝" w:hAnsi="Times New Roman" w:hint="eastAsia"/>
          <w:szCs w:val="21"/>
        </w:rPr>
        <w:t>参加を応募した施設は，責任を持って</w:t>
      </w:r>
      <w:r w:rsidRPr="00435D6A">
        <w:rPr>
          <w:rFonts w:ascii="Times New Roman" w:eastAsia="ＭＳ Ｐ明朝" w:hAnsi="Times New Roman" w:hint="eastAsia"/>
          <w:szCs w:val="21"/>
        </w:rPr>
        <w:t>「ポジコン</w:t>
      </w:r>
      <w:r w:rsidRPr="00435D6A">
        <w:rPr>
          <w:rFonts w:ascii="Times New Roman" w:eastAsia="ＭＳ Ｐ明朝" w:hAnsi="Times New Roman" w:hint="eastAsia"/>
          <w:szCs w:val="21"/>
        </w:rPr>
        <w:t>AM</w:t>
      </w:r>
      <w:r w:rsidRPr="00435D6A">
        <w:rPr>
          <w:rFonts w:ascii="Times New Roman" w:eastAsia="ＭＳ Ｐ明朝" w:hAnsi="Times New Roman" w:hint="eastAsia"/>
          <w:szCs w:val="21"/>
        </w:rPr>
        <w:t>マルチセット」</w:t>
      </w:r>
      <w:r>
        <w:rPr>
          <w:rFonts w:ascii="Times New Roman" w:eastAsia="ＭＳ Ｐ明朝" w:hAnsi="Times New Roman" w:hint="eastAsia"/>
          <w:szCs w:val="21"/>
        </w:rPr>
        <w:t>を購入する．</w:t>
      </w:r>
    </w:p>
    <w:p w:rsidR="009F4D4B" w:rsidRPr="00435D6A" w:rsidRDefault="009F4D4B" w:rsidP="00435D6A">
      <w:pPr>
        <w:tabs>
          <w:tab w:val="left" w:pos="1260"/>
        </w:tabs>
        <w:spacing w:before="120" w:line="360" w:lineRule="atLeast"/>
        <w:ind w:left="1080" w:hanging="360"/>
        <w:rPr>
          <w:rFonts w:ascii="Times New Roman" w:eastAsia="ＭＳ Ｐ明朝" w:hAnsi="Times New Roman" w:hint="eastAsia"/>
          <w:szCs w:val="21"/>
        </w:rPr>
      </w:pPr>
      <w:r>
        <w:rPr>
          <w:rFonts w:ascii="Times New Roman" w:eastAsia="ＭＳ Ｐ明朝" w:hAnsi="Times New Roman" w:hint="eastAsia"/>
          <w:szCs w:val="21"/>
        </w:rPr>
        <w:t>8.</w:t>
      </w:r>
      <w:r>
        <w:rPr>
          <w:rFonts w:ascii="Times New Roman" w:eastAsia="ＭＳ Ｐ明朝" w:hAnsi="Times New Roman" w:hint="eastAsia"/>
          <w:szCs w:val="21"/>
        </w:rPr>
        <w:tab/>
      </w:r>
      <w:r>
        <w:rPr>
          <w:rFonts w:ascii="Times New Roman" w:eastAsia="ＭＳ Ｐ明朝" w:hAnsi="Times New Roman" w:hint="eastAsia"/>
          <w:szCs w:val="21"/>
        </w:rPr>
        <w:tab/>
      </w:r>
      <w:r>
        <w:rPr>
          <w:rFonts w:ascii="Times New Roman" w:eastAsia="ＭＳ Ｐ明朝" w:hAnsi="Times New Roman" w:hint="eastAsia"/>
          <w:szCs w:val="21"/>
        </w:rPr>
        <w:t>参加募集締め切り後に参加を希望する場合または追加購入は，各施設で対応する．</w:t>
      </w:r>
    </w:p>
    <w:p w:rsidR="001D7EDA" w:rsidRPr="00435D6A" w:rsidRDefault="009F4D4B" w:rsidP="00435D6A">
      <w:pPr>
        <w:tabs>
          <w:tab w:val="left" w:pos="1260"/>
        </w:tabs>
        <w:spacing w:before="120" w:line="360" w:lineRule="atLeast"/>
        <w:ind w:left="1080" w:hanging="360"/>
        <w:rPr>
          <w:rFonts w:ascii="Times New Roman" w:eastAsia="ＭＳ Ｐ明朝" w:hAnsi="Times New Roman" w:hint="eastAsia"/>
          <w:szCs w:val="21"/>
        </w:rPr>
      </w:pPr>
      <w:r>
        <w:rPr>
          <w:rFonts w:ascii="Times New Roman" w:eastAsia="ＭＳ Ｐ明朝" w:hAnsi="Times New Roman" w:hint="eastAsia"/>
          <w:szCs w:val="21"/>
        </w:rPr>
        <w:t>9</w:t>
      </w:r>
      <w:r w:rsidR="00E2708E" w:rsidRPr="00435D6A">
        <w:rPr>
          <w:rFonts w:ascii="Times New Roman" w:eastAsia="ＭＳ Ｐ明朝" w:hAnsi="Times New Roman" w:hint="eastAsia"/>
          <w:szCs w:val="21"/>
        </w:rPr>
        <w:t>.</w:t>
      </w:r>
      <w:r w:rsidR="00E2708E" w:rsidRPr="00435D6A">
        <w:rPr>
          <w:rFonts w:ascii="Times New Roman" w:eastAsia="ＭＳ Ｐ明朝" w:hAnsi="Times New Roman" w:hint="eastAsia"/>
          <w:szCs w:val="21"/>
        </w:rPr>
        <w:tab/>
      </w:r>
      <w:r w:rsidR="00435D6A">
        <w:rPr>
          <w:rFonts w:ascii="Times New Roman" w:eastAsia="ＭＳ Ｐ明朝" w:hAnsi="Times New Roman" w:hint="eastAsia"/>
          <w:szCs w:val="21"/>
        </w:rPr>
        <w:tab/>
      </w:r>
      <w:r w:rsidR="00E2708E" w:rsidRPr="00435D6A">
        <w:rPr>
          <w:rFonts w:ascii="Times New Roman" w:eastAsia="ＭＳ Ｐ明朝" w:hAnsi="Times New Roman" w:hint="eastAsia"/>
          <w:szCs w:val="21"/>
        </w:rPr>
        <w:t>参加施設には</w:t>
      </w:r>
      <w:r w:rsidR="00443DCD" w:rsidRPr="00435D6A">
        <w:rPr>
          <w:rFonts w:ascii="Times New Roman" w:eastAsia="ＭＳ Ｐ明朝" w:hAnsi="Times New Roman" w:hint="eastAsia"/>
          <w:szCs w:val="21"/>
        </w:rPr>
        <w:t>BMS</w:t>
      </w:r>
      <w:r w:rsidR="00443DCD" w:rsidRPr="00435D6A">
        <w:rPr>
          <w:rFonts w:ascii="Times New Roman" w:eastAsia="ＭＳ Ｐ明朝" w:hAnsi="Times New Roman" w:hint="eastAsia"/>
          <w:szCs w:val="21"/>
        </w:rPr>
        <w:t>から施設ごとにパスワードを指定する．</w:t>
      </w:r>
      <w:r w:rsidR="00E2708E" w:rsidRPr="00435D6A">
        <w:rPr>
          <w:rFonts w:ascii="Times New Roman" w:eastAsia="ＭＳ Ｐ明朝" w:hAnsi="Times New Roman" w:hint="eastAsia"/>
          <w:szCs w:val="21"/>
        </w:rPr>
        <w:t>試験結果は，「データ入力シート」への入力により行う．</w:t>
      </w:r>
      <w:r w:rsidR="00443DCD" w:rsidRPr="00435D6A">
        <w:rPr>
          <w:rFonts w:ascii="Times New Roman" w:eastAsia="ＭＳ Ｐ明朝" w:hAnsi="Times New Roman" w:hint="eastAsia"/>
          <w:szCs w:val="21"/>
        </w:rPr>
        <w:t>参加施設は，</w:t>
      </w:r>
      <w:r w:rsidR="00E2708E" w:rsidRPr="00435D6A">
        <w:rPr>
          <w:rFonts w:ascii="Times New Roman" w:eastAsia="ＭＳ Ｐ明朝" w:hAnsi="Times New Roman" w:hint="eastAsia"/>
          <w:szCs w:val="21"/>
        </w:rPr>
        <w:t>BMS HP</w:t>
      </w:r>
      <w:r w:rsidR="00E2708E" w:rsidRPr="00435D6A">
        <w:rPr>
          <w:rFonts w:ascii="Times New Roman" w:eastAsia="ＭＳ Ｐ明朝" w:hAnsi="Times New Roman" w:hint="eastAsia"/>
          <w:szCs w:val="21"/>
        </w:rPr>
        <w:t>（会員専用サイト）から「データ入力シート」を各自ダウンロードし，入力した後</w:t>
      </w:r>
      <w:r w:rsidR="00443DCD" w:rsidRPr="00435D6A">
        <w:rPr>
          <w:rFonts w:ascii="Times New Roman" w:eastAsia="ＭＳ Ｐ明朝" w:hAnsi="Times New Roman" w:hint="eastAsia"/>
          <w:szCs w:val="21"/>
        </w:rPr>
        <w:t>試験結果を</w:t>
      </w:r>
      <w:r>
        <w:rPr>
          <w:rFonts w:ascii="Times New Roman" w:eastAsia="ＭＳ Ｐ明朝" w:hAnsi="Times New Roman" w:hint="eastAsia"/>
          <w:szCs w:val="21"/>
        </w:rPr>
        <w:t xml:space="preserve">代表世話人（加藤雅之　</w:t>
      </w:r>
      <w:hyperlink r:id="rId7" w:history="1">
        <w:r w:rsidRPr="005D2448">
          <w:rPr>
            <w:rStyle w:val="a5"/>
            <w:rFonts w:ascii="Times New Roman" w:eastAsia="ＭＳ Ｐ明朝" w:hAnsi="Times New Roman" w:hint="eastAsia"/>
            <w:szCs w:val="21"/>
          </w:rPr>
          <w:t>masayuki-kato@cmic.co.jp</w:t>
        </w:r>
      </w:hyperlink>
      <w:r>
        <w:rPr>
          <w:rFonts w:ascii="Times New Roman" w:eastAsia="ＭＳ Ｐ明朝" w:hAnsi="Times New Roman" w:hint="eastAsia"/>
          <w:szCs w:val="21"/>
        </w:rPr>
        <w:t xml:space="preserve"> </w:t>
      </w:r>
      <w:r>
        <w:rPr>
          <w:rFonts w:ascii="Times New Roman" w:eastAsia="ＭＳ Ｐ明朝" w:hAnsi="Times New Roman" w:hint="eastAsia"/>
          <w:szCs w:val="21"/>
        </w:rPr>
        <w:t>）</w:t>
      </w:r>
      <w:r w:rsidR="00443DCD" w:rsidRPr="00435D6A">
        <w:rPr>
          <w:rFonts w:ascii="Times New Roman" w:eastAsia="ＭＳ Ｐ明朝" w:hAnsi="Times New Roman" w:hint="eastAsia"/>
          <w:szCs w:val="21"/>
        </w:rPr>
        <w:t>に</w:t>
      </w:r>
      <w:r>
        <w:rPr>
          <w:rFonts w:ascii="Times New Roman" w:eastAsia="ＭＳ Ｐ明朝" w:hAnsi="Times New Roman" w:hint="eastAsia"/>
          <w:szCs w:val="21"/>
        </w:rPr>
        <w:t>メールに添付して</w:t>
      </w:r>
      <w:r w:rsidR="00443DCD" w:rsidRPr="00435D6A">
        <w:rPr>
          <w:rFonts w:ascii="Times New Roman" w:eastAsia="ＭＳ Ｐ明朝" w:hAnsi="Times New Roman" w:hint="eastAsia"/>
          <w:szCs w:val="21"/>
        </w:rPr>
        <w:t>送付する．送付された試験結果は</w:t>
      </w:r>
      <w:r w:rsidR="00E2708E" w:rsidRPr="00435D6A">
        <w:rPr>
          <w:rFonts w:ascii="Times New Roman" w:eastAsia="ＭＳ Ｐ明朝" w:hAnsi="Times New Roman" w:hint="eastAsia"/>
          <w:szCs w:val="21"/>
        </w:rPr>
        <w:t>，</w:t>
      </w:r>
      <w:r w:rsidR="00443DCD" w:rsidRPr="00435D6A">
        <w:rPr>
          <w:rFonts w:ascii="Times New Roman" w:eastAsia="ＭＳ Ｐ明朝" w:hAnsi="Times New Roman" w:hint="eastAsia"/>
          <w:szCs w:val="21"/>
        </w:rPr>
        <w:t>世話人のもとで参加施設が特定できないようブラインド化して集計し，各参加施設に配布する．</w:t>
      </w:r>
    </w:p>
    <w:p w:rsidR="001D7EDA" w:rsidRPr="009F4D4B" w:rsidRDefault="001D7EDA" w:rsidP="00435D6A">
      <w:pPr>
        <w:spacing w:before="120" w:line="360" w:lineRule="atLeast"/>
        <w:ind w:firstLine="360"/>
        <w:rPr>
          <w:rFonts w:ascii="Times New Roman" w:eastAsia="ＭＳ Ｐ明朝" w:hAnsi="Times New Roman" w:hint="eastAsia"/>
          <w:szCs w:val="21"/>
        </w:rPr>
      </w:pPr>
    </w:p>
    <w:p w:rsidR="001D7EDA" w:rsidRPr="00435D6A" w:rsidRDefault="001D7EDA" w:rsidP="00435D6A">
      <w:pPr>
        <w:tabs>
          <w:tab w:val="left" w:pos="3780"/>
        </w:tabs>
        <w:spacing w:before="120" w:line="360" w:lineRule="atLeast"/>
        <w:ind w:left="1800" w:hanging="1440"/>
        <w:rPr>
          <w:rFonts w:ascii="Times New Roman" w:eastAsia="ＭＳ Ｐ明朝" w:hAnsi="Times New Roman" w:hint="eastAsia"/>
          <w:szCs w:val="21"/>
        </w:rPr>
      </w:pPr>
      <w:r w:rsidRPr="00435D6A">
        <w:rPr>
          <w:rFonts w:ascii="Times New Roman" w:eastAsia="ＭＳ Ｐ明朝" w:hAnsi="Times New Roman"/>
          <w:szCs w:val="21"/>
        </w:rPr>
        <w:br w:type="page"/>
      </w:r>
      <w:r w:rsidRPr="00435D6A">
        <w:rPr>
          <w:rFonts w:ascii="Times New Roman" w:eastAsia="ＭＳ Ｐ明朝" w:hAnsi="Times New Roman" w:hint="eastAsia"/>
          <w:szCs w:val="21"/>
        </w:rPr>
        <w:lastRenderedPageBreak/>
        <w:t>試験材料及び試験方法：</w:t>
      </w:r>
    </w:p>
    <w:p w:rsidR="001D7EDA" w:rsidRPr="00435D6A" w:rsidRDefault="00E2708E" w:rsidP="00435D6A">
      <w:pPr>
        <w:spacing w:before="120" w:line="360" w:lineRule="atLeast"/>
        <w:ind w:left="720" w:hanging="360"/>
        <w:rPr>
          <w:rFonts w:ascii="Times New Roman" w:eastAsia="ＭＳ Ｐ明朝" w:hAnsi="Times New Roman" w:hint="eastAsia"/>
          <w:szCs w:val="21"/>
        </w:rPr>
      </w:pPr>
      <w:r w:rsidRPr="00435D6A">
        <w:rPr>
          <w:rFonts w:ascii="Times New Roman" w:eastAsia="ＭＳ Ｐ明朝" w:hAnsi="Times New Roman" w:hint="eastAsia"/>
          <w:szCs w:val="21"/>
        </w:rPr>
        <w:t>1.</w:t>
      </w:r>
      <w:r w:rsidRPr="00435D6A">
        <w:rPr>
          <w:rFonts w:ascii="Times New Roman" w:eastAsia="ＭＳ Ｐ明朝" w:hAnsi="Times New Roman" w:hint="eastAsia"/>
          <w:szCs w:val="21"/>
        </w:rPr>
        <w:tab/>
      </w:r>
      <w:r w:rsidRPr="00435D6A">
        <w:rPr>
          <w:rFonts w:ascii="Times New Roman" w:eastAsia="ＭＳ Ｐ明朝" w:hAnsi="Times New Roman" w:hint="eastAsia"/>
          <w:szCs w:val="21"/>
        </w:rPr>
        <w:t>陽性対照物質と使用菌株</w:t>
      </w:r>
      <w:r w:rsidR="001D7EDA" w:rsidRPr="00435D6A">
        <w:rPr>
          <w:rFonts w:ascii="Times New Roman" w:eastAsia="ＭＳ Ｐ明朝" w:hAnsi="Times New Roman" w:hint="eastAsia"/>
          <w:szCs w:val="21"/>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1093"/>
        <w:gridCol w:w="1980"/>
        <w:gridCol w:w="1980"/>
      </w:tblGrid>
      <w:tr w:rsidR="00E2708E" w:rsidRPr="006C6D11" w:rsidTr="006C6D11">
        <w:tc>
          <w:tcPr>
            <w:tcW w:w="1427" w:type="dxa"/>
            <w:tcBorders>
              <w:top w:val="nil"/>
              <w:left w:val="nil"/>
              <w:right w:val="nil"/>
            </w:tcBorders>
            <w:shd w:val="clear" w:color="auto" w:fill="auto"/>
          </w:tcPr>
          <w:p w:rsidR="00E2708E" w:rsidRPr="006C6D11" w:rsidRDefault="00E2708E" w:rsidP="006C6D11">
            <w:pPr>
              <w:spacing w:before="120" w:line="360" w:lineRule="atLeast"/>
              <w:rPr>
                <w:rFonts w:ascii="Times New Roman" w:eastAsia="ＭＳ Ｐ明朝" w:hAnsi="Times New Roman" w:hint="eastAsia"/>
                <w:szCs w:val="21"/>
              </w:rPr>
            </w:pPr>
            <w:r w:rsidRPr="006C6D11">
              <w:rPr>
                <w:rFonts w:ascii="Times New Roman" w:eastAsia="ＭＳ Ｐ明朝" w:hAnsi="Times New Roman" w:hint="eastAsia"/>
                <w:szCs w:val="21"/>
              </w:rPr>
              <w:t>-S9 mix</w:t>
            </w:r>
          </w:p>
        </w:tc>
        <w:tc>
          <w:tcPr>
            <w:tcW w:w="1093" w:type="dxa"/>
            <w:tcBorders>
              <w:top w:val="nil"/>
              <w:left w:val="nil"/>
              <w:right w:val="nil"/>
            </w:tcBorders>
            <w:shd w:val="clear" w:color="auto" w:fill="auto"/>
          </w:tcPr>
          <w:p w:rsidR="00E2708E" w:rsidRPr="006C6D11" w:rsidRDefault="00E2708E" w:rsidP="006C6D11">
            <w:pPr>
              <w:spacing w:before="120" w:line="360" w:lineRule="atLeast"/>
              <w:rPr>
                <w:rFonts w:ascii="Times New Roman" w:eastAsia="ＭＳ Ｐ明朝" w:hAnsi="Times New Roman" w:hint="eastAsia"/>
                <w:szCs w:val="21"/>
              </w:rPr>
            </w:pPr>
          </w:p>
        </w:tc>
        <w:tc>
          <w:tcPr>
            <w:tcW w:w="1980" w:type="dxa"/>
            <w:tcBorders>
              <w:top w:val="nil"/>
              <w:left w:val="nil"/>
              <w:right w:val="nil"/>
            </w:tcBorders>
            <w:shd w:val="clear" w:color="auto" w:fill="auto"/>
          </w:tcPr>
          <w:p w:rsidR="00E2708E" w:rsidRPr="006C6D11" w:rsidRDefault="00E2708E" w:rsidP="006C6D11">
            <w:pPr>
              <w:spacing w:before="120" w:line="360" w:lineRule="atLeast"/>
              <w:rPr>
                <w:rFonts w:ascii="Times New Roman" w:eastAsia="ＭＳ Ｐ明朝" w:hAnsi="Times New Roman" w:hint="eastAsia"/>
                <w:szCs w:val="21"/>
              </w:rPr>
            </w:pPr>
          </w:p>
        </w:tc>
        <w:tc>
          <w:tcPr>
            <w:tcW w:w="1980" w:type="dxa"/>
            <w:tcBorders>
              <w:top w:val="nil"/>
              <w:left w:val="nil"/>
              <w:right w:val="nil"/>
            </w:tcBorders>
            <w:shd w:val="clear" w:color="auto" w:fill="auto"/>
          </w:tcPr>
          <w:p w:rsidR="00E2708E" w:rsidRPr="006C6D11" w:rsidRDefault="00E2708E" w:rsidP="006C6D11">
            <w:pPr>
              <w:spacing w:before="120" w:line="360" w:lineRule="atLeast"/>
              <w:rPr>
                <w:rFonts w:ascii="Times New Roman" w:eastAsia="ＭＳ Ｐ明朝" w:hAnsi="Times New Roman" w:hint="eastAsia"/>
                <w:szCs w:val="21"/>
              </w:rPr>
            </w:pPr>
          </w:p>
        </w:tc>
      </w:tr>
      <w:tr w:rsidR="00E2708E" w:rsidRPr="006C6D11" w:rsidTr="006C6D11">
        <w:trPr>
          <w:trHeight w:hRule="exact" w:val="600"/>
        </w:trPr>
        <w:tc>
          <w:tcPr>
            <w:tcW w:w="1427" w:type="dxa"/>
            <w:shd w:val="clear" w:color="auto" w:fill="auto"/>
            <w:vAlign w:val="center"/>
          </w:tcPr>
          <w:p w:rsidR="00E2708E" w:rsidRPr="006C6D11" w:rsidRDefault="00E2708E" w:rsidP="006C6D11">
            <w:pPr>
              <w:spacing w:line="360" w:lineRule="atLeast"/>
              <w:ind w:right="-108" w:hanging="108"/>
              <w:jc w:val="center"/>
              <w:rPr>
                <w:rFonts w:ascii="Times New Roman" w:eastAsia="ＭＳ Ｐ明朝" w:hAnsi="Times New Roman" w:hint="eastAsia"/>
                <w:szCs w:val="21"/>
              </w:rPr>
            </w:pPr>
            <w:r w:rsidRPr="006C6D11">
              <w:rPr>
                <w:rFonts w:ascii="Times New Roman" w:eastAsia="ＭＳ Ｐ明朝" w:hAnsi="Times New Roman" w:hint="eastAsia"/>
                <w:szCs w:val="21"/>
              </w:rPr>
              <w:t>陽性対照物質</w:t>
            </w:r>
          </w:p>
        </w:tc>
        <w:tc>
          <w:tcPr>
            <w:tcW w:w="1093" w:type="dxa"/>
            <w:shd w:val="clear" w:color="auto" w:fill="auto"/>
            <w:vAlign w:val="center"/>
          </w:tcPr>
          <w:p w:rsidR="00E2708E" w:rsidRPr="006C6D11" w:rsidRDefault="00E2708E" w:rsidP="006C6D11">
            <w:pPr>
              <w:spacing w:line="240" w:lineRule="exact"/>
              <w:jc w:val="center"/>
              <w:rPr>
                <w:rFonts w:ascii="Times New Roman" w:eastAsia="ＭＳ Ｐ明朝" w:hAnsi="Times New Roman" w:hint="eastAsia"/>
                <w:szCs w:val="21"/>
              </w:rPr>
            </w:pPr>
            <w:r w:rsidRPr="006C6D11">
              <w:rPr>
                <w:rFonts w:ascii="Times New Roman" w:eastAsia="ＭＳ Ｐ明朝" w:hAnsi="Times New Roman" w:hint="eastAsia"/>
                <w:szCs w:val="21"/>
              </w:rPr>
              <w:t>ｾｯﾄ濃度</w:t>
            </w:r>
          </w:p>
          <w:p w:rsidR="00E2708E" w:rsidRPr="006C6D11" w:rsidRDefault="00E2708E" w:rsidP="006C6D11">
            <w:pPr>
              <w:spacing w:line="240" w:lineRule="exact"/>
              <w:jc w:val="center"/>
              <w:rPr>
                <w:rFonts w:ascii="Times New Roman" w:eastAsia="ＭＳ Ｐ明朝" w:hAnsi="Times New Roman" w:hint="eastAsia"/>
                <w:szCs w:val="21"/>
              </w:rPr>
            </w:pPr>
            <w:r w:rsidRPr="006C6D11">
              <w:rPr>
                <w:rFonts w:hint="eastAsia"/>
                <w:color w:val="000000"/>
                <w:szCs w:val="21"/>
              </w:rPr>
              <w:t>(</w:t>
            </w:r>
            <w:r w:rsidRPr="006C6D11">
              <w:rPr>
                <w:color w:val="000000"/>
                <w:szCs w:val="21"/>
              </w:rPr>
              <w:t>µ</w:t>
            </w:r>
            <w:r w:rsidRPr="006C6D11">
              <w:rPr>
                <w:rFonts w:hint="eastAsia"/>
                <w:color w:val="000000"/>
                <w:szCs w:val="21"/>
              </w:rPr>
              <w:t>g/mL)</w:t>
            </w:r>
          </w:p>
        </w:tc>
        <w:tc>
          <w:tcPr>
            <w:tcW w:w="1980" w:type="dxa"/>
            <w:shd w:val="clear" w:color="auto" w:fill="auto"/>
            <w:vAlign w:val="center"/>
          </w:tcPr>
          <w:p w:rsidR="00E2708E" w:rsidRPr="006C6D11" w:rsidRDefault="00E2708E" w:rsidP="006C6D11">
            <w:pPr>
              <w:spacing w:line="240" w:lineRule="exact"/>
              <w:jc w:val="center"/>
              <w:rPr>
                <w:rFonts w:ascii="Times New Roman" w:eastAsia="ＭＳ Ｐ明朝" w:hAnsi="Times New Roman" w:hint="eastAsia"/>
                <w:szCs w:val="21"/>
              </w:rPr>
            </w:pPr>
            <w:r w:rsidRPr="006C6D11">
              <w:rPr>
                <w:rFonts w:ascii="Times New Roman" w:eastAsia="ＭＳ Ｐ明朝" w:hAnsi="Times New Roman" w:hint="eastAsia"/>
                <w:szCs w:val="21"/>
              </w:rPr>
              <w:t>用　　量</w:t>
            </w:r>
          </w:p>
          <w:p w:rsidR="00E2708E" w:rsidRPr="006C6D11" w:rsidRDefault="00E2708E" w:rsidP="006C6D11">
            <w:pPr>
              <w:spacing w:line="240" w:lineRule="exact"/>
              <w:jc w:val="center"/>
              <w:rPr>
                <w:rFonts w:ascii="Times New Roman" w:eastAsia="ＭＳ Ｐ明朝" w:hAnsi="Times New Roman" w:hint="eastAsia"/>
                <w:szCs w:val="21"/>
              </w:rPr>
            </w:pPr>
            <w:r w:rsidRPr="006C6D11">
              <w:rPr>
                <w:rFonts w:hint="eastAsia"/>
                <w:color w:val="000000"/>
                <w:szCs w:val="21"/>
              </w:rPr>
              <w:t>(</w:t>
            </w:r>
            <w:r w:rsidRPr="006C6D11">
              <w:rPr>
                <w:color w:val="000000"/>
                <w:szCs w:val="21"/>
              </w:rPr>
              <w:t>µ</w:t>
            </w:r>
            <w:r w:rsidRPr="006C6D11">
              <w:rPr>
                <w:rFonts w:hint="eastAsia"/>
                <w:color w:val="000000"/>
                <w:szCs w:val="21"/>
              </w:rPr>
              <w:t>g/plate)</w:t>
            </w:r>
          </w:p>
        </w:tc>
        <w:tc>
          <w:tcPr>
            <w:tcW w:w="1980" w:type="dxa"/>
            <w:shd w:val="clear" w:color="auto" w:fill="auto"/>
            <w:vAlign w:val="center"/>
          </w:tcPr>
          <w:p w:rsidR="00E2708E" w:rsidRPr="006C6D11" w:rsidRDefault="00E2708E" w:rsidP="006C6D11">
            <w:pPr>
              <w:spacing w:line="360" w:lineRule="atLeast"/>
              <w:jc w:val="center"/>
              <w:rPr>
                <w:rFonts w:ascii="Times New Roman" w:eastAsia="ＭＳ Ｐ明朝" w:hAnsi="Times New Roman" w:hint="eastAsia"/>
                <w:szCs w:val="21"/>
              </w:rPr>
            </w:pPr>
            <w:r w:rsidRPr="006C6D11">
              <w:rPr>
                <w:rFonts w:ascii="Times New Roman" w:eastAsia="ＭＳ Ｐ明朝" w:hAnsi="Times New Roman" w:hint="eastAsia"/>
                <w:szCs w:val="21"/>
              </w:rPr>
              <w:t>使用菌株</w:t>
            </w:r>
          </w:p>
        </w:tc>
      </w:tr>
      <w:tr w:rsidR="00E2708E" w:rsidRPr="006C6D11" w:rsidTr="006C6D11">
        <w:trPr>
          <w:trHeight w:hRule="exact" w:val="500"/>
        </w:trPr>
        <w:tc>
          <w:tcPr>
            <w:tcW w:w="1427" w:type="dxa"/>
            <w:vMerge w:val="restart"/>
            <w:shd w:val="clear" w:color="auto" w:fill="auto"/>
            <w:vAlign w:val="center"/>
          </w:tcPr>
          <w:p w:rsidR="00E2708E" w:rsidRPr="006C6D11" w:rsidRDefault="00E2708E" w:rsidP="006C6D11">
            <w:pPr>
              <w:spacing w:line="360" w:lineRule="atLeast"/>
              <w:jc w:val="center"/>
              <w:rPr>
                <w:rFonts w:ascii="Times New Roman" w:eastAsia="ＭＳ Ｐ明朝" w:hAnsi="Times New Roman" w:hint="eastAsia"/>
                <w:szCs w:val="21"/>
              </w:rPr>
            </w:pPr>
            <w:r w:rsidRPr="006C6D11">
              <w:rPr>
                <w:rFonts w:ascii="Times New Roman" w:eastAsia="ＭＳ Ｐ明朝" w:hAnsi="Times New Roman" w:hint="eastAsia"/>
                <w:szCs w:val="21"/>
              </w:rPr>
              <w:t>AF-2</w:t>
            </w:r>
          </w:p>
        </w:tc>
        <w:tc>
          <w:tcPr>
            <w:tcW w:w="1093" w:type="dxa"/>
            <w:shd w:val="clear" w:color="auto" w:fill="auto"/>
          </w:tcPr>
          <w:p w:rsidR="00E2708E" w:rsidRPr="006C6D11" w:rsidRDefault="00E2708E" w:rsidP="006C6D11">
            <w:pPr>
              <w:spacing w:line="360" w:lineRule="atLeast"/>
              <w:jc w:val="center"/>
              <w:rPr>
                <w:rFonts w:ascii="Times New Roman" w:eastAsia="ＭＳ Ｐ明朝" w:hAnsi="Times New Roman" w:hint="eastAsia"/>
                <w:szCs w:val="21"/>
              </w:rPr>
            </w:pPr>
            <w:r w:rsidRPr="006C6D11">
              <w:rPr>
                <w:rFonts w:ascii="Times New Roman" w:eastAsia="ＭＳ Ｐ明朝" w:hAnsi="Times New Roman" w:hint="eastAsia"/>
                <w:szCs w:val="21"/>
              </w:rPr>
              <w:t>0.1</w:t>
            </w:r>
          </w:p>
        </w:tc>
        <w:tc>
          <w:tcPr>
            <w:tcW w:w="1980" w:type="dxa"/>
            <w:shd w:val="clear" w:color="auto" w:fill="auto"/>
          </w:tcPr>
          <w:p w:rsidR="00E2708E" w:rsidRPr="006C6D11" w:rsidRDefault="00E2708E" w:rsidP="006C6D11">
            <w:pPr>
              <w:spacing w:line="360" w:lineRule="atLeast"/>
              <w:rPr>
                <w:rFonts w:ascii="Times New Roman" w:eastAsia="ＭＳ Ｐ明朝" w:hAnsi="Times New Roman" w:hint="eastAsia"/>
                <w:szCs w:val="21"/>
              </w:rPr>
            </w:pPr>
            <w:r w:rsidRPr="006C6D11">
              <w:rPr>
                <w:rFonts w:ascii="Times New Roman" w:eastAsia="ＭＳ Ｐ明朝" w:hAnsi="Times New Roman" w:hint="eastAsia"/>
                <w:szCs w:val="21"/>
              </w:rPr>
              <w:t>0.0025, 0.005, 0.01</w:t>
            </w:r>
          </w:p>
        </w:tc>
        <w:tc>
          <w:tcPr>
            <w:tcW w:w="1980" w:type="dxa"/>
            <w:shd w:val="clear" w:color="auto" w:fill="auto"/>
          </w:tcPr>
          <w:p w:rsidR="00E2708E" w:rsidRPr="006C6D11" w:rsidRDefault="00E2708E" w:rsidP="006C6D11">
            <w:pPr>
              <w:spacing w:line="360" w:lineRule="atLeast"/>
              <w:rPr>
                <w:rFonts w:ascii="Times New Roman" w:eastAsia="ＭＳ Ｐ明朝" w:hAnsi="Times New Roman" w:hint="eastAsia"/>
                <w:szCs w:val="21"/>
              </w:rPr>
            </w:pPr>
            <w:r w:rsidRPr="006C6D11">
              <w:rPr>
                <w:rFonts w:ascii="Times New Roman" w:eastAsia="ＭＳ Ｐ明朝" w:hAnsi="Times New Roman" w:hint="eastAsia"/>
                <w:szCs w:val="21"/>
              </w:rPr>
              <w:t xml:space="preserve">TA100, WP2 </w:t>
            </w:r>
            <w:r w:rsidRPr="006C6D11">
              <w:rPr>
                <w:rFonts w:ascii="Times New Roman" w:eastAsia="ＭＳ Ｐ明朝" w:hAnsi="Times New Roman" w:hint="eastAsia"/>
                <w:i/>
                <w:szCs w:val="21"/>
              </w:rPr>
              <w:t>uvrA</w:t>
            </w:r>
          </w:p>
        </w:tc>
      </w:tr>
      <w:tr w:rsidR="00E2708E" w:rsidRPr="006C6D11" w:rsidTr="006C6D11">
        <w:trPr>
          <w:trHeight w:hRule="exact" w:val="500"/>
        </w:trPr>
        <w:tc>
          <w:tcPr>
            <w:tcW w:w="1427" w:type="dxa"/>
            <w:vMerge/>
            <w:shd w:val="clear" w:color="auto" w:fill="auto"/>
          </w:tcPr>
          <w:p w:rsidR="00E2708E" w:rsidRPr="006C6D11" w:rsidRDefault="00E2708E" w:rsidP="006C6D11">
            <w:pPr>
              <w:spacing w:line="360" w:lineRule="atLeast"/>
              <w:rPr>
                <w:rFonts w:ascii="Times New Roman" w:eastAsia="ＭＳ Ｐ明朝" w:hAnsi="Times New Roman" w:hint="eastAsia"/>
                <w:szCs w:val="21"/>
              </w:rPr>
            </w:pPr>
          </w:p>
        </w:tc>
        <w:tc>
          <w:tcPr>
            <w:tcW w:w="1093" w:type="dxa"/>
            <w:shd w:val="clear" w:color="auto" w:fill="auto"/>
          </w:tcPr>
          <w:p w:rsidR="00E2708E" w:rsidRPr="006C6D11" w:rsidRDefault="00E2708E" w:rsidP="006C6D11">
            <w:pPr>
              <w:spacing w:line="360" w:lineRule="atLeast"/>
              <w:jc w:val="center"/>
              <w:rPr>
                <w:rFonts w:ascii="Times New Roman" w:eastAsia="ＭＳ Ｐ明朝" w:hAnsi="Times New Roman" w:hint="eastAsia"/>
                <w:szCs w:val="21"/>
              </w:rPr>
            </w:pPr>
            <w:r w:rsidRPr="006C6D11">
              <w:rPr>
                <w:rFonts w:ascii="Times New Roman" w:eastAsia="ＭＳ Ｐ明朝" w:hAnsi="Times New Roman" w:hint="eastAsia"/>
                <w:szCs w:val="21"/>
              </w:rPr>
              <w:t>1.0</w:t>
            </w:r>
          </w:p>
        </w:tc>
        <w:tc>
          <w:tcPr>
            <w:tcW w:w="1980" w:type="dxa"/>
            <w:shd w:val="clear" w:color="auto" w:fill="auto"/>
          </w:tcPr>
          <w:p w:rsidR="00E2708E" w:rsidRPr="006C6D11" w:rsidRDefault="00E2708E" w:rsidP="006C6D11">
            <w:pPr>
              <w:spacing w:line="360" w:lineRule="atLeast"/>
              <w:rPr>
                <w:rFonts w:ascii="Times New Roman" w:eastAsia="ＭＳ Ｐ明朝" w:hAnsi="Times New Roman" w:hint="eastAsia"/>
                <w:szCs w:val="21"/>
              </w:rPr>
            </w:pPr>
            <w:r w:rsidRPr="006C6D11">
              <w:rPr>
                <w:rFonts w:ascii="Times New Roman" w:eastAsia="ＭＳ Ｐ明朝" w:hAnsi="Times New Roman" w:hint="eastAsia"/>
                <w:szCs w:val="21"/>
              </w:rPr>
              <w:t>0.025, 0.05, 0.1</w:t>
            </w:r>
          </w:p>
        </w:tc>
        <w:tc>
          <w:tcPr>
            <w:tcW w:w="1980" w:type="dxa"/>
            <w:shd w:val="clear" w:color="auto" w:fill="auto"/>
          </w:tcPr>
          <w:p w:rsidR="00E2708E" w:rsidRPr="006C6D11" w:rsidRDefault="00E2708E" w:rsidP="006C6D11">
            <w:pPr>
              <w:spacing w:line="360" w:lineRule="atLeast"/>
              <w:rPr>
                <w:rFonts w:ascii="Times New Roman" w:eastAsia="ＭＳ Ｐ明朝" w:hAnsi="Times New Roman" w:hint="eastAsia"/>
                <w:szCs w:val="21"/>
              </w:rPr>
            </w:pPr>
            <w:r w:rsidRPr="006C6D11">
              <w:rPr>
                <w:rFonts w:ascii="Times New Roman" w:eastAsia="ＭＳ Ｐ明朝" w:hAnsi="Times New Roman" w:hint="eastAsia"/>
                <w:szCs w:val="21"/>
              </w:rPr>
              <w:t>TA98</w:t>
            </w:r>
          </w:p>
        </w:tc>
      </w:tr>
      <w:tr w:rsidR="00E2708E" w:rsidRPr="006C6D11" w:rsidTr="006C6D11">
        <w:trPr>
          <w:trHeight w:hRule="exact" w:val="500"/>
        </w:trPr>
        <w:tc>
          <w:tcPr>
            <w:tcW w:w="1427" w:type="dxa"/>
            <w:shd w:val="clear" w:color="auto" w:fill="auto"/>
          </w:tcPr>
          <w:p w:rsidR="00E2708E" w:rsidRPr="006C6D11" w:rsidRDefault="00E2708E" w:rsidP="006C6D11">
            <w:pPr>
              <w:spacing w:line="360" w:lineRule="atLeast"/>
              <w:jc w:val="center"/>
              <w:rPr>
                <w:rFonts w:ascii="Times New Roman" w:eastAsia="ＭＳ Ｐ明朝" w:hAnsi="Times New Roman" w:hint="eastAsia"/>
                <w:szCs w:val="21"/>
              </w:rPr>
            </w:pPr>
            <w:r w:rsidRPr="006C6D11">
              <w:rPr>
                <w:rFonts w:ascii="Times New Roman" w:eastAsia="ＭＳ Ｐ明朝" w:hAnsi="Times New Roman" w:hint="eastAsia"/>
                <w:szCs w:val="21"/>
              </w:rPr>
              <w:t>NaN</w:t>
            </w:r>
            <w:r w:rsidRPr="006C6D11">
              <w:rPr>
                <w:rFonts w:ascii="Times" w:eastAsia="ＭＳ Ｐ明朝" w:hAnsi="Times" w:hint="eastAsia"/>
                <w:szCs w:val="21"/>
                <w:vertAlign w:val="subscript"/>
              </w:rPr>
              <w:t>3</w:t>
            </w:r>
          </w:p>
        </w:tc>
        <w:tc>
          <w:tcPr>
            <w:tcW w:w="1093" w:type="dxa"/>
            <w:shd w:val="clear" w:color="auto" w:fill="auto"/>
          </w:tcPr>
          <w:p w:rsidR="00E2708E" w:rsidRPr="006C6D11" w:rsidRDefault="00E2708E" w:rsidP="006C6D11">
            <w:pPr>
              <w:spacing w:line="360" w:lineRule="atLeast"/>
              <w:jc w:val="center"/>
              <w:rPr>
                <w:rFonts w:ascii="Times New Roman" w:eastAsia="ＭＳ Ｐ明朝" w:hAnsi="Times New Roman" w:hint="eastAsia"/>
                <w:szCs w:val="21"/>
              </w:rPr>
            </w:pPr>
            <w:r w:rsidRPr="006C6D11">
              <w:rPr>
                <w:rFonts w:ascii="Times New Roman" w:eastAsia="ＭＳ Ｐ明朝" w:hAnsi="Times New Roman" w:hint="eastAsia"/>
                <w:szCs w:val="21"/>
              </w:rPr>
              <w:t>5.0</w:t>
            </w:r>
          </w:p>
        </w:tc>
        <w:tc>
          <w:tcPr>
            <w:tcW w:w="1980" w:type="dxa"/>
            <w:shd w:val="clear" w:color="auto" w:fill="auto"/>
          </w:tcPr>
          <w:p w:rsidR="00E2708E" w:rsidRPr="006C6D11" w:rsidRDefault="00E2708E" w:rsidP="006C6D11">
            <w:pPr>
              <w:spacing w:line="360" w:lineRule="atLeast"/>
              <w:rPr>
                <w:rFonts w:ascii="Times New Roman" w:eastAsia="ＭＳ Ｐ明朝" w:hAnsi="Times New Roman" w:hint="eastAsia"/>
                <w:szCs w:val="21"/>
              </w:rPr>
            </w:pPr>
            <w:r w:rsidRPr="006C6D11">
              <w:rPr>
                <w:rFonts w:ascii="Times New Roman" w:eastAsia="ＭＳ Ｐ明朝" w:hAnsi="Times New Roman" w:hint="eastAsia"/>
                <w:szCs w:val="21"/>
              </w:rPr>
              <w:t>0.125, 0.25, 0.5</w:t>
            </w:r>
          </w:p>
        </w:tc>
        <w:tc>
          <w:tcPr>
            <w:tcW w:w="1980" w:type="dxa"/>
            <w:shd w:val="clear" w:color="auto" w:fill="auto"/>
          </w:tcPr>
          <w:p w:rsidR="00E2708E" w:rsidRPr="006C6D11" w:rsidRDefault="00E2708E" w:rsidP="006C6D11">
            <w:pPr>
              <w:spacing w:line="360" w:lineRule="atLeast"/>
              <w:rPr>
                <w:rFonts w:ascii="Times New Roman" w:eastAsia="ＭＳ Ｐ明朝" w:hAnsi="Times New Roman" w:hint="eastAsia"/>
                <w:szCs w:val="21"/>
              </w:rPr>
            </w:pPr>
            <w:r w:rsidRPr="006C6D11">
              <w:rPr>
                <w:rFonts w:ascii="Times New Roman" w:eastAsia="ＭＳ Ｐ明朝" w:hAnsi="Times New Roman" w:hint="eastAsia"/>
                <w:szCs w:val="21"/>
              </w:rPr>
              <w:t>TA1535</w:t>
            </w:r>
          </w:p>
        </w:tc>
      </w:tr>
      <w:tr w:rsidR="00E2708E" w:rsidRPr="006C6D11" w:rsidTr="006C6D11">
        <w:trPr>
          <w:trHeight w:hRule="exact" w:val="500"/>
        </w:trPr>
        <w:tc>
          <w:tcPr>
            <w:tcW w:w="1427" w:type="dxa"/>
            <w:tcBorders>
              <w:bottom w:val="single" w:sz="4" w:space="0" w:color="auto"/>
            </w:tcBorders>
            <w:shd w:val="clear" w:color="auto" w:fill="auto"/>
          </w:tcPr>
          <w:p w:rsidR="00E2708E" w:rsidRPr="006C6D11" w:rsidRDefault="00E2708E" w:rsidP="006C6D11">
            <w:pPr>
              <w:spacing w:line="360" w:lineRule="atLeast"/>
              <w:jc w:val="center"/>
              <w:rPr>
                <w:rFonts w:ascii="Times New Roman" w:eastAsia="ＭＳ Ｐ明朝" w:hAnsi="Times New Roman" w:hint="eastAsia"/>
                <w:szCs w:val="21"/>
              </w:rPr>
            </w:pPr>
            <w:r w:rsidRPr="006C6D11">
              <w:rPr>
                <w:rFonts w:ascii="Times New Roman" w:eastAsia="ＭＳ Ｐ明朝" w:hAnsi="Times New Roman" w:hint="eastAsia"/>
                <w:szCs w:val="21"/>
              </w:rPr>
              <w:t>9AA</w:t>
            </w:r>
          </w:p>
        </w:tc>
        <w:tc>
          <w:tcPr>
            <w:tcW w:w="1093" w:type="dxa"/>
            <w:tcBorders>
              <w:bottom w:val="single" w:sz="4" w:space="0" w:color="auto"/>
            </w:tcBorders>
            <w:shd w:val="clear" w:color="auto" w:fill="auto"/>
          </w:tcPr>
          <w:p w:rsidR="00E2708E" w:rsidRPr="006C6D11" w:rsidRDefault="00E2708E" w:rsidP="006C6D11">
            <w:pPr>
              <w:spacing w:line="360" w:lineRule="atLeast"/>
              <w:jc w:val="center"/>
              <w:rPr>
                <w:rFonts w:ascii="Times New Roman" w:eastAsia="ＭＳ Ｐ明朝" w:hAnsi="Times New Roman" w:hint="eastAsia"/>
                <w:szCs w:val="21"/>
              </w:rPr>
            </w:pPr>
            <w:r w:rsidRPr="006C6D11">
              <w:rPr>
                <w:rFonts w:ascii="Times New Roman" w:eastAsia="ＭＳ Ｐ明朝" w:hAnsi="Times New Roman" w:hint="eastAsia"/>
                <w:szCs w:val="21"/>
              </w:rPr>
              <w:t>800</w:t>
            </w:r>
          </w:p>
        </w:tc>
        <w:tc>
          <w:tcPr>
            <w:tcW w:w="1980" w:type="dxa"/>
            <w:tcBorders>
              <w:bottom w:val="single" w:sz="4" w:space="0" w:color="auto"/>
            </w:tcBorders>
            <w:shd w:val="clear" w:color="auto" w:fill="auto"/>
          </w:tcPr>
          <w:p w:rsidR="00E2708E" w:rsidRPr="006C6D11" w:rsidRDefault="00E2708E" w:rsidP="006C6D11">
            <w:pPr>
              <w:spacing w:line="360" w:lineRule="atLeast"/>
              <w:rPr>
                <w:rFonts w:ascii="Times New Roman" w:eastAsia="ＭＳ Ｐ明朝" w:hAnsi="Times New Roman" w:hint="eastAsia"/>
                <w:szCs w:val="21"/>
              </w:rPr>
            </w:pPr>
            <w:r w:rsidRPr="006C6D11">
              <w:rPr>
                <w:rFonts w:ascii="Times New Roman" w:eastAsia="ＭＳ Ｐ明朝" w:hAnsi="Times New Roman" w:hint="eastAsia"/>
                <w:szCs w:val="21"/>
              </w:rPr>
              <w:t>20, 40, 80</w:t>
            </w:r>
          </w:p>
        </w:tc>
        <w:tc>
          <w:tcPr>
            <w:tcW w:w="1980" w:type="dxa"/>
            <w:tcBorders>
              <w:bottom w:val="single" w:sz="4" w:space="0" w:color="auto"/>
            </w:tcBorders>
            <w:shd w:val="clear" w:color="auto" w:fill="auto"/>
          </w:tcPr>
          <w:p w:rsidR="00E2708E" w:rsidRPr="006C6D11" w:rsidRDefault="00E2708E" w:rsidP="006C6D11">
            <w:pPr>
              <w:spacing w:line="360" w:lineRule="atLeast"/>
              <w:rPr>
                <w:rFonts w:ascii="Times New Roman" w:eastAsia="ＭＳ Ｐ明朝" w:hAnsi="Times New Roman" w:hint="eastAsia"/>
                <w:szCs w:val="21"/>
              </w:rPr>
            </w:pPr>
            <w:r w:rsidRPr="006C6D11">
              <w:rPr>
                <w:rFonts w:ascii="Times New Roman" w:eastAsia="ＭＳ Ｐ明朝" w:hAnsi="Times New Roman" w:hint="eastAsia"/>
                <w:szCs w:val="21"/>
              </w:rPr>
              <w:t>TA1537</w:t>
            </w:r>
          </w:p>
        </w:tc>
      </w:tr>
      <w:tr w:rsidR="00E2708E" w:rsidRPr="006C6D11" w:rsidTr="006C6D11">
        <w:trPr>
          <w:trHeight w:val="500"/>
        </w:trPr>
        <w:tc>
          <w:tcPr>
            <w:tcW w:w="1427" w:type="dxa"/>
            <w:tcBorders>
              <w:left w:val="nil"/>
              <w:bottom w:val="single" w:sz="4" w:space="0" w:color="auto"/>
              <w:right w:val="nil"/>
            </w:tcBorders>
            <w:shd w:val="clear" w:color="auto" w:fill="auto"/>
            <w:vAlign w:val="bottom"/>
          </w:tcPr>
          <w:p w:rsidR="00E2708E" w:rsidRPr="006C6D11" w:rsidRDefault="00E2708E" w:rsidP="006C6D11">
            <w:pPr>
              <w:spacing w:line="360" w:lineRule="atLeast"/>
              <w:rPr>
                <w:rFonts w:ascii="Times New Roman" w:eastAsia="ＭＳ Ｐ明朝" w:hAnsi="Times New Roman" w:hint="eastAsia"/>
                <w:szCs w:val="21"/>
              </w:rPr>
            </w:pPr>
            <w:r w:rsidRPr="006C6D11">
              <w:rPr>
                <w:rFonts w:ascii="Times New Roman" w:eastAsia="ＭＳ Ｐ明朝" w:hAnsi="Times New Roman" w:hint="eastAsia"/>
                <w:szCs w:val="21"/>
              </w:rPr>
              <w:t>+S9 mix</w:t>
            </w:r>
          </w:p>
        </w:tc>
        <w:tc>
          <w:tcPr>
            <w:tcW w:w="1093" w:type="dxa"/>
            <w:tcBorders>
              <w:left w:val="nil"/>
              <w:bottom w:val="single" w:sz="4" w:space="0" w:color="auto"/>
              <w:right w:val="nil"/>
            </w:tcBorders>
            <w:shd w:val="clear" w:color="auto" w:fill="auto"/>
          </w:tcPr>
          <w:p w:rsidR="00E2708E" w:rsidRPr="006C6D11" w:rsidRDefault="00E2708E" w:rsidP="006C6D11">
            <w:pPr>
              <w:spacing w:line="360" w:lineRule="atLeast"/>
              <w:jc w:val="center"/>
              <w:rPr>
                <w:rFonts w:ascii="Times New Roman" w:eastAsia="ＭＳ Ｐ明朝" w:hAnsi="Times New Roman" w:hint="eastAsia"/>
                <w:szCs w:val="21"/>
              </w:rPr>
            </w:pPr>
          </w:p>
        </w:tc>
        <w:tc>
          <w:tcPr>
            <w:tcW w:w="1980" w:type="dxa"/>
            <w:tcBorders>
              <w:left w:val="nil"/>
              <w:bottom w:val="single" w:sz="4" w:space="0" w:color="auto"/>
              <w:right w:val="nil"/>
            </w:tcBorders>
            <w:shd w:val="clear" w:color="auto" w:fill="auto"/>
          </w:tcPr>
          <w:p w:rsidR="00E2708E" w:rsidRPr="006C6D11" w:rsidRDefault="00E2708E" w:rsidP="006C6D11">
            <w:pPr>
              <w:spacing w:line="360" w:lineRule="atLeast"/>
              <w:rPr>
                <w:rFonts w:ascii="Times New Roman" w:eastAsia="ＭＳ Ｐ明朝" w:hAnsi="Times New Roman" w:hint="eastAsia"/>
                <w:szCs w:val="21"/>
              </w:rPr>
            </w:pPr>
          </w:p>
        </w:tc>
        <w:tc>
          <w:tcPr>
            <w:tcW w:w="1980" w:type="dxa"/>
            <w:tcBorders>
              <w:left w:val="nil"/>
              <w:bottom w:val="single" w:sz="4" w:space="0" w:color="auto"/>
              <w:right w:val="nil"/>
            </w:tcBorders>
            <w:shd w:val="clear" w:color="auto" w:fill="auto"/>
          </w:tcPr>
          <w:p w:rsidR="00E2708E" w:rsidRPr="006C6D11" w:rsidRDefault="00E2708E" w:rsidP="006C6D11">
            <w:pPr>
              <w:spacing w:line="360" w:lineRule="atLeast"/>
              <w:rPr>
                <w:rFonts w:ascii="Times New Roman" w:eastAsia="ＭＳ Ｐ明朝" w:hAnsi="Times New Roman" w:hint="eastAsia"/>
                <w:szCs w:val="21"/>
              </w:rPr>
            </w:pPr>
          </w:p>
        </w:tc>
      </w:tr>
      <w:tr w:rsidR="00E2708E" w:rsidRPr="006C6D11" w:rsidTr="006C6D11">
        <w:trPr>
          <w:trHeight w:val="500"/>
        </w:trPr>
        <w:tc>
          <w:tcPr>
            <w:tcW w:w="1427" w:type="dxa"/>
            <w:vMerge w:val="restart"/>
            <w:tcBorders>
              <w:top w:val="single" w:sz="4" w:space="0" w:color="auto"/>
            </w:tcBorders>
            <w:shd w:val="clear" w:color="auto" w:fill="auto"/>
            <w:vAlign w:val="center"/>
          </w:tcPr>
          <w:p w:rsidR="00E2708E" w:rsidRPr="006C6D11" w:rsidRDefault="00E2708E" w:rsidP="006C6D11">
            <w:pPr>
              <w:spacing w:line="360" w:lineRule="atLeast"/>
              <w:jc w:val="center"/>
              <w:rPr>
                <w:rFonts w:ascii="Times New Roman" w:eastAsia="ＭＳ Ｐ明朝" w:hAnsi="Times New Roman" w:hint="eastAsia"/>
                <w:szCs w:val="21"/>
              </w:rPr>
            </w:pPr>
            <w:r w:rsidRPr="006C6D11">
              <w:rPr>
                <w:rFonts w:ascii="Times New Roman" w:eastAsia="ＭＳ Ｐ明朝" w:hAnsi="Times New Roman" w:hint="eastAsia"/>
                <w:szCs w:val="21"/>
              </w:rPr>
              <w:t>2AA</w:t>
            </w:r>
          </w:p>
        </w:tc>
        <w:tc>
          <w:tcPr>
            <w:tcW w:w="1093" w:type="dxa"/>
            <w:tcBorders>
              <w:top w:val="single" w:sz="4" w:space="0" w:color="auto"/>
            </w:tcBorders>
            <w:shd w:val="clear" w:color="auto" w:fill="auto"/>
          </w:tcPr>
          <w:p w:rsidR="00E2708E" w:rsidRPr="006C6D11" w:rsidRDefault="00E2708E" w:rsidP="006C6D11">
            <w:pPr>
              <w:spacing w:line="360" w:lineRule="atLeast"/>
              <w:jc w:val="center"/>
              <w:rPr>
                <w:rFonts w:ascii="Times New Roman" w:eastAsia="ＭＳ Ｐ明朝" w:hAnsi="Times New Roman" w:hint="eastAsia"/>
                <w:szCs w:val="21"/>
              </w:rPr>
            </w:pPr>
            <w:r w:rsidRPr="006C6D11">
              <w:rPr>
                <w:rFonts w:ascii="Times New Roman" w:eastAsia="ＭＳ Ｐ明朝" w:hAnsi="Times New Roman" w:hint="eastAsia"/>
                <w:szCs w:val="21"/>
              </w:rPr>
              <w:t>5</w:t>
            </w:r>
          </w:p>
        </w:tc>
        <w:tc>
          <w:tcPr>
            <w:tcW w:w="1980" w:type="dxa"/>
            <w:tcBorders>
              <w:top w:val="single" w:sz="4" w:space="0" w:color="auto"/>
            </w:tcBorders>
            <w:shd w:val="clear" w:color="auto" w:fill="auto"/>
          </w:tcPr>
          <w:p w:rsidR="00E2708E" w:rsidRPr="006C6D11" w:rsidRDefault="00E2708E" w:rsidP="006C6D11">
            <w:pPr>
              <w:spacing w:line="360" w:lineRule="atLeast"/>
              <w:rPr>
                <w:rFonts w:ascii="Times New Roman" w:eastAsia="ＭＳ Ｐ明朝" w:hAnsi="Times New Roman" w:hint="eastAsia"/>
                <w:szCs w:val="21"/>
              </w:rPr>
            </w:pPr>
            <w:r w:rsidRPr="006C6D11">
              <w:rPr>
                <w:rFonts w:ascii="Times New Roman" w:eastAsia="ＭＳ Ｐ明朝" w:hAnsi="Times New Roman" w:hint="eastAsia"/>
                <w:szCs w:val="21"/>
              </w:rPr>
              <w:t>0.125, 0.25, 0.5</w:t>
            </w:r>
          </w:p>
        </w:tc>
        <w:tc>
          <w:tcPr>
            <w:tcW w:w="1980" w:type="dxa"/>
            <w:tcBorders>
              <w:top w:val="single" w:sz="4" w:space="0" w:color="auto"/>
            </w:tcBorders>
            <w:shd w:val="clear" w:color="auto" w:fill="auto"/>
          </w:tcPr>
          <w:p w:rsidR="00E2708E" w:rsidRPr="006C6D11" w:rsidRDefault="00E2708E" w:rsidP="006C6D11">
            <w:pPr>
              <w:spacing w:line="360" w:lineRule="atLeast"/>
              <w:rPr>
                <w:rFonts w:ascii="Times New Roman" w:eastAsia="ＭＳ Ｐ明朝" w:hAnsi="Times New Roman" w:hint="eastAsia"/>
                <w:szCs w:val="21"/>
              </w:rPr>
            </w:pPr>
            <w:r w:rsidRPr="006C6D11">
              <w:rPr>
                <w:rFonts w:ascii="Times New Roman" w:eastAsia="ＭＳ Ｐ明朝" w:hAnsi="Times New Roman" w:hint="eastAsia"/>
                <w:szCs w:val="21"/>
              </w:rPr>
              <w:t>TA98</w:t>
            </w:r>
          </w:p>
        </w:tc>
      </w:tr>
      <w:tr w:rsidR="00E2708E" w:rsidRPr="006C6D11" w:rsidTr="006C6D11">
        <w:trPr>
          <w:trHeight w:val="500"/>
        </w:trPr>
        <w:tc>
          <w:tcPr>
            <w:tcW w:w="1427" w:type="dxa"/>
            <w:vMerge/>
            <w:shd w:val="clear" w:color="auto" w:fill="auto"/>
            <w:vAlign w:val="center"/>
          </w:tcPr>
          <w:p w:rsidR="00E2708E" w:rsidRPr="006C6D11" w:rsidRDefault="00E2708E" w:rsidP="006C6D11">
            <w:pPr>
              <w:spacing w:line="360" w:lineRule="atLeast"/>
              <w:jc w:val="center"/>
              <w:rPr>
                <w:rFonts w:ascii="Times New Roman" w:eastAsia="ＭＳ Ｐ明朝" w:hAnsi="Times New Roman" w:hint="eastAsia"/>
                <w:szCs w:val="21"/>
              </w:rPr>
            </w:pPr>
          </w:p>
        </w:tc>
        <w:tc>
          <w:tcPr>
            <w:tcW w:w="1093" w:type="dxa"/>
            <w:shd w:val="clear" w:color="auto" w:fill="auto"/>
          </w:tcPr>
          <w:p w:rsidR="00E2708E" w:rsidRPr="006C6D11" w:rsidRDefault="00E2708E" w:rsidP="006C6D11">
            <w:pPr>
              <w:spacing w:line="360" w:lineRule="atLeast"/>
              <w:jc w:val="center"/>
              <w:rPr>
                <w:rFonts w:ascii="Times New Roman" w:eastAsia="ＭＳ Ｐ明朝" w:hAnsi="Times New Roman" w:hint="eastAsia"/>
                <w:szCs w:val="21"/>
              </w:rPr>
            </w:pPr>
            <w:r w:rsidRPr="006C6D11">
              <w:rPr>
                <w:rFonts w:ascii="Times New Roman" w:eastAsia="ＭＳ Ｐ明朝" w:hAnsi="Times New Roman" w:hint="eastAsia"/>
                <w:szCs w:val="21"/>
              </w:rPr>
              <w:t>10</w:t>
            </w:r>
          </w:p>
        </w:tc>
        <w:tc>
          <w:tcPr>
            <w:tcW w:w="1980" w:type="dxa"/>
            <w:shd w:val="clear" w:color="auto" w:fill="auto"/>
          </w:tcPr>
          <w:p w:rsidR="00E2708E" w:rsidRPr="006C6D11" w:rsidRDefault="00E2708E" w:rsidP="006C6D11">
            <w:pPr>
              <w:spacing w:line="360" w:lineRule="atLeast"/>
              <w:rPr>
                <w:rFonts w:ascii="Times New Roman" w:eastAsia="ＭＳ Ｐ明朝" w:hAnsi="Times New Roman" w:hint="eastAsia"/>
                <w:szCs w:val="21"/>
              </w:rPr>
            </w:pPr>
            <w:r w:rsidRPr="006C6D11">
              <w:rPr>
                <w:rFonts w:ascii="Times New Roman" w:eastAsia="ＭＳ Ｐ明朝" w:hAnsi="Times New Roman" w:hint="eastAsia"/>
                <w:szCs w:val="21"/>
              </w:rPr>
              <w:t>0.25, 0.5, 1.0</w:t>
            </w:r>
          </w:p>
        </w:tc>
        <w:tc>
          <w:tcPr>
            <w:tcW w:w="1980" w:type="dxa"/>
            <w:shd w:val="clear" w:color="auto" w:fill="auto"/>
          </w:tcPr>
          <w:p w:rsidR="00E2708E" w:rsidRPr="006C6D11" w:rsidRDefault="00E2708E" w:rsidP="006C6D11">
            <w:pPr>
              <w:spacing w:line="360" w:lineRule="atLeast"/>
              <w:rPr>
                <w:rFonts w:ascii="Times New Roman" w:eastAsia="ＭＳ Ｐ明朝" w:hAnsi="Times New Roman" w:hint="eastAsia"/>
                <w:szCs w:val="21"/>
              </w:rPr>
            </w:pPr>
            <w:r w:rsidRPr="006C6D11">
              <w:rPr>
                <w:rFonts w:ascii="Times New Roman" w:eastAsia="ＭＳ Ｐ明朝" w:hAnsi="Times New Roman" w:hint="eastAsia"/>
                <w:szCs w:val="21"/>
              </w:rPr>
              <w:t>TA100</w:t>
            </w:r>
          </w:p>
        </w:tc>
      </w:tr>
      <w:tr w:rsidR="00E2708E" w:rsidRPr="006C6D11" w:rsidTr="006C6D11">
        <w:trPr>
          <w:trHeight w:val="500"/>
        </w:trPr>
        <w:tc>
          <w:tcPr>
            <w:tcW w:w="1427" w:type="dxa"/>
            <w:vMerge/>
            <w:shd w:val="clear" w:color="auto" w:fill="auto"/>
          </w:tcPr>
          <w:p w:rsidR="00E2708E" w:rsidRPr="006C6D11" w:rsidRDefault="00E2708E" w:rsidP="006C6D11">
            <w:pPr>
              <w:spacing w:line="360" w:lineRule="atLeast"/>
              <w:rPr>
                <w:rFonts w:ascii="Times New Roman" w:eastAsia="ＭＳ Ｐ明朝" w:hAnsi="Times New Roman" w:hint="eastAsia"/>
                <w:szCs w:val="21"/>
              </w:rPr>
            </w:pPr>
          </w:p>
        </w:tc>
        <w:tc>
          <w:tcPr>
            <w:tcW w:w="1093" w:type="dxa"/>
            <w:shd w:val="clear" w:color="auto" w:fill="auto"/>
          </w:tcPr>
          <w:p w:rsidR="00E2708E" w:rsidRPr="006C6D11" w:rsidRDefault="00E2708E" w:rsidP="006C6D11">
            <w:pPr>
              <w:spacing w:line="360" w:lineRule="atLeast"/>
              <w:jc w:val="center"/>
              <w:rPr>
                <w:rFonts w:ascii="Times New Roman" w:eastAsia="ＭＳ Ｐ明朝" w:hAnsi="Times New Roman" w:hint="eastAsia"/>
                <w:szCs w:val="21"/>
              </w:rPr>
            </w:pPr>
            <w:r w:rsidRPr="006C6D11">
              <w:rPr>
                <w:rFonts w:ascii="Times New Roman" w:eastAsia="ＭＳ Ｐ明朝" w:hAnsi="Times New Roman" w:hint="eastAsia"/>
                <w:szCs w:val="21"/>
              </w:rPr>
              <w:t>20</w:t>
            </w:r>
          </w:p>
        </w:tc>
        <w:tc>
          <w:tcPr>
            <w:tcW w:w="1980" w:type="dxa"/>
            <w:shd w:val="clear" w:color="auto" w:fill="auto"/>
          </w:tcPr>
          <w:p w:rsidR="00E2708E" w:rsidRPr="006C6D11" w:rsidRDefault="00E2708E" w:rsidP="006C6D11">
            <w:pPr>
              <w:spacing w:line="360" w:lineRule="atLeast"/>
              <w:rPr>
                <w:rFonts w:ascii="Times New Roman" w:eastAsia="ＭＳ Ｐ明朝" w:hAnsi="Times New Roman" w:hint="eastAsia"/>
                <w:szCs w:val="21"/>
              </w:rPr>
            </w:pPr>
            <w:r w:rsidRPr="006C6D11">
              <w:rPr>
                <w:rFonts w:ascii="Times New Roman" w:eastAsia="ＭＳ Ｐ明朝" w:hAnsi="Times New Roman" w:hint="eastAsia"/>
                <w:szCs w:val="21"/>
              </w:rPr>
              <w:t xml:space="preserve">0.5, </w:t>
            </w:r>
            <w:r w:rsidR="00F3759D" w:rsidRPr="006C6D11">
              <w:rPr>
                <w:rFonts w:ascii="Times New Roman" w:eastAsia="ＭＳ Ｐ明朝" w:hAnsi="Times New Roman" w:hint="eastAsia"/>
                <w:szCs w:val="21"/>
              </w:rPr>
              <w:t>1.0</w:t>
            </w:r>
            <w:r w:rsidRPr="006C6D11">
              <w:rPr>
                <w:rFonts w:ascii="Times New Roman" w:eastAsia="ＭＳ Ｐ明朝" w:hAnsi="Times New Roman" w:hint="eastAsia"/>
                <w:szCs w:val="21"/>
              </w:rPr>
              <w:t>, 2.0</w:t>
            </w:r>
          </w:p>
        </w:tc>
        <w:tc>
          <w:tcPr>
            <w:tcW w:w="1980" w:type="dxa"/>
            <w:shd w:val="clear" w:color="auto" w:fill="auto"/>
          </w:tcPr>
          <w:p w:rsidR="00E2708E" w:rsidRPr="006C6D11" w:rsidRDefault="00E2708E" w:rsidP="006C6D11">
            <w:pPr>
              <w:spacing w:line="360" w:lineRule="atLeast"/>
              <w:rPr>
                <w:rFonts w:ascii="Times New Roman" w:eastAsia="ＭＳ Ｐ明朝" w:hAnsi="Times New Roman" w:hint="eastAsia"/>
                <w:szCs w:val="21"/>
              </w:rPr>
            </w:pPr>
            <w:r w:rsidRPr="006C6D11">
              <w:rPr>
                <w:rFonts w:ascii="Times New Roman" w:eastAsia="ＭＳ Ｐ明朝" w:hAnsi="Times New Roman" w:hint="eastAsia"/>
                <w:szCs w:val="21"/>
              </w:rPr>
              <w:t>TA1535, TA1537</w:t>
            </w:r>
          </w:p>
        </w:tc>
      </w:tr>
      <w:tr w:rsidR="00E2708E" w:rsidRPr="006C6D11" w:rsidTr="006C6D11">
        <w:trPr>
          <w:trHeight w:val="500"/>
        </w:trPr>
        <w:tc>
          <w:tcPr>
            <w:tcW w:w="1427" w:type="dxa"/>
            <w:vMerge/>
            <w:shd w:val="clear" w:color="auto" w:fill="auto"/>
          </w:tcPr>
          <w:p w:rsidR="00E2708E" w:rsidRPr="006C6D11" w:rsidRDefault="00E2708E" w:rsidP="006C6D11">
            <w:pPr>
              <w:spacing w:line="360" w:lineRule="atLeast"/>
              <w:rPr>
                <w:rFonts w:ascii="Times New Roman" w:eastAsia="ＭＳ Ｐ明朝" w:hAnsi="Times New Roman" w:hint="eastAsia"/>
                <w:szCs w:val="21"/>
              </w:rPr>
            </w:pPr>
          </w:p>
        </w:tc>
        <w:tc>
          <w:tcPr>
            <w:tcW w:w="1093" w:type="dxa"/>
            <w:shd w:val="clear" w:color="auto" w:fill="auto"/>
          </w:tcPr>
          <w:p w:rsidR="00E2708E" w:rsidRPr="006C6D11" w:rsidRDefault="00E2708E" w:rsidP="006C6D11">
            <w:pPr>
              <w:spacing w:line="360" w:lineRule="atLeast"/>
              <w:jc w:val="center"/>
              <w:rPr>
                <w:rFonts w:ascii="Times New Roman" w:eastAsia="ＭＳ Ｐ明朝" w:hAnsi="Times New Roman" w:hint="eastAsia"/>
                <w:szCs w:val="21"/>
              </w:rPr>
            </w:pPr>
            <w:r w:rsidRPr="006C6D11">
              <w:rPr>
                <w:rFonts w:ascii="Times New Roman" w:eastAsia="ＭＳ Ｐ明朝" w:hAnsi="Times New Roman" w:hint="eastAsia"/>
                <w:szCs w:val="21"/>
              </w:rPr>
              <w:t>100</w:t>
            </w:r>
          </w:p>
        </w:tc>
        <w:tc>
          <w:tcPr>
            <w:tcW w:w="1980" w:type="dxa"/>
            <w:shd w:val="clear" w:color="auto" w:fill="auto"/>
          </w:tcPr>
          <w:p w:rsidR="00E2708E" w:rsidRPr="006C6D11" w:rsidRDefault="00E2708E" w:rsidP="006C6D11">
            <w:pPr>
              <w:spacing w:line="360" w:lineRule="atLeast"/>
              <w:rPr>
                <w:rFonts w:ascii="Times New Roman" w:eastAsia="ＭＳ Ｐ明朝" w:hAnsi="Times New Roman" w:hint="eastAsia"/>
                <w:szCs w:val="21"/>
              </w:rPr>
            </w:pPr>
            <w:r w:rsidRPr="006C6D11">
              <w:rPr>
                <w:rFonts w:ascii="Times New Roman" w:eastAsia="ＭＳ Ｐ明朝" w:hAnsi="Times New Roman" w:hint="eastAsia"/>
                <w:szCs w:val="21"/>
              </w:rPr>
              <w:t>2.5, 5</w:t>
            </w:r>
            <w:r w:rsidR="0045065B">
              <w:rPr>
                <w:rFonts w:ascii="Times New Roman" w:eastAsia="ＭＳ Ｐ明朝" w:hAnsi="Times New Roman" w:hint="eastAsia"/>
                <w:szCs w:val="21"/>
              </w:rPr>
              <w:t>.0</w:t>
            </w:r>
            <w:r w:rsidRPr="006C6D11">
              <w:rPr>
                <w:rFonts w:ascii="Times New Roman" w:eastAsia="ＭＳ Ｐ明朝" w:hAnsi="Times New Roman" w:hint="eastAsia"/>
                <w:szCs w:val="21"/>
              </w:rPr>
              <w:t>, 10.0</w:t>
            </w:r>
          </w:p>
        </w:tc>
        <w:tc>
          <w:tcPr>
            <w:tcW w:w="1980" w:type="dxa"/>
            <w:shd w:val="clear" w:color="auto" w:fill="auto"/>
          </w:tcPr>
          <w:p w:rsidR="00E2708E" w:rsidRPr="006C6D11" w:rsidRDefault="00E2708E" w:rsidP="006C6D11">
            <w:pPr>
              <w:spacing w:line="360" w:lineRule="atLeast"/>
              <w:rPr>
                <w:rFonts w:ascii="Times New Roman" w:eastAsia="ＭＳ Ｐ明朝" w:hAnsi="Times New Roman" w:hint="eastAsia"/>
                <w:szCs w:val="21"/>
              </w:rPr>
            </w:pPr>
            <w:r w:rsidRPr="006C6D11">
              <w:rPr>
                <w:rFonts w:ascii="Times New Roman" w:eastAsia="ＭＳ Ｐ明朝" w:hAnsi="Times New Roman" w:hint="eastAsia"/>
                <w:szCs w:val="21"/>
              </w:rPr>
              <w:t xml:space="preserve">WP2 </w:t>
            </w:r>
            <w:r w:rsidRPr="006C6D11">
              <w:rPr>
                <w:rFonts w:ascii="Times New Roman" w:eastAsia="ＭＳ Ｐ明朝" w:hAnsi="Times New Roman" w:hint="eastAsia"/>
                <w:i/>
                <w:szCs w:val="21"/>
              </w:rPr>
              <w:t>uvrA</w:t>
            </w:r>
          </w:p>
        </w:tc>
      </w:tr>
    </w:tbl>
    <w:p w:rsidR="00E2708E" w:rsidRPr="00435D6A" w:rsidRDefault="00E2708E" w:rsidP="00435D6A">
      <w:pPr>
        <w:spacing w:before="120" w:line="360" w:lineRule="atLeast"/>
        <w:ind w:left="720" w:firstLine="180"/>
        <w:rPr>
          <w:rFonts w:ascii="Times New Roman" w:eastAsia="ＭＳ Ｐ明朝" w:hAnsi="Times New Roman" w:hint="eastAsia"/>
          <w:szCs w:val="21"/>
        </w:rPr>
      </w:pPr>
      <w:r w:rsidRPr="00435D6A">
        <w:rPr>
          <w:rFonts w:ascii="Times New Roman" w:eastAsia="ＭＳ Ｐ明朝" w:hAnsi="Times New Roman" w:hint="eastAsia"/>
          <w:szCs w:val="21"/>
        </w:rPr>
        <w:t>使用菌株の前培養条件，前培養終了後の保存条件，生菌数（濁度）は，各施設の規定（</w:t>
      </w:r>
      <w:r w:rsidRPr="00435D6A">
        <w:rPr>
          <w:rFonts w:ascii="Times New Roman" w:eastAsia="ＭＳ Ｐ明朝" w:hAnsi="Times New Roman" w:hint="eastAsia"/>
          <w:szCs w:val="21"/>
        </w:rPr>
        <w:t>SOP</w:t>
      </w:r>
      <w:r w:rsidRPr="00435D6A">
        <w:rPr>
          <w:rFonts w:ascii="Times New Roman" w:eastAsia="ＭＳ Ｐ明朝" w:hAnsi="Times New Roman" w:hint="eastAsia"/>
          <w:szCs w:val="21"/>
        </w:rPr>
        <w:t>）に従う．</w:t>
      </w:r>
    </w:p>
    <w:p w:rsidR="00E2708E" w:rsidRPr="00435D6A" w:rsidRDefault="00E2708E" w:rsidP="00435D6A">
      <w:pPr>
        <w:spacing w:before="120" w:line="360" w:lineRule="atLeast"/>
        <w:ind w:left="720" w:hanging="360"/>
        <w:rPr>
          <w:rFonts w:ascii="Times New Roman" w:eastAsia="ＭＳ Ｐ明朝" w:hAnsi="Times New Roman" w:hint="eastAsia"/>
          <w:szCs w:val="21"/>
        </w:rPr>
      </w:pPr>
      <w:r w:rsidRPr="00435D6A">
        <w:rPr>
          <w:rFonts w:ascii="Times New Roman" w:eastAsia="ＭＳ Ｐ明朝" w:hAnsi="Times New Roman" w:hint="eastAsia"/>
          <w:szCs w:val="21"/>
        </w:rPr>
        <w:t>2.</w:t>
      </w:r>
      <w:r w:rsidRPr="00435D6A">
        <w:rPr>
          <w:rFonts w:ascii="Times New Roman" w:eastAsia="ＭＳ Ｐ明朝" w:hAnsi="Times New Roman" w:hint="eastAsia"/>
          <w:szCs w:val="21"/>
        </w:rPr>
        <w:tab/>
      </w:r>
      <w:r w:rsidRPr="00435D6A">
        <w:rPr>
          <w:rFonts w:ascii="Times New Roman" w:eastAsia="ＭＳ Ｐ明朝" w:hAnsi="Times New Roman" w:hint="eastAsia"/>
          <w:szCs w:val="21"/>
        </w:rPr>
        <w:t>希釈方法：</w:t>
      </w:r>
    </w:p>
    <w:p w:rsidR="001D7EDA" w:rsidRPr="00435D6A" w:rsidRDefault="00E2708E" w:rsidP="00435D6A">
      <w:pPr>
        <w:spacing w:before="120" w:line="360" w:lineRule="atLeast"/>
        <w:ind w:left="720" w:firstLine="180"/>
        <w:rPr>
          <w:rFonts w:ascii="Times New Roman" w:eastAsia="ＭＳ Ｐ明朝" w:hAnsi="Times New Roman" w:hint="eastAsia"/>
          <w:szCs w:val="21"/>
        </w:rPr>
      </w:pPr>
      <w:r w:rsidRPr="00435D6A">
        <w:rPr>
          <w:rFonts w:ascii="Times New Roman" w:eastAsia="ＭＳ Ｐ明朝" w:hAnsi="Times New Roman" w:hint="eastAsia"/>
          <w:szCs w:val="21"/>
        </w:rPr>
        <w:t>陽性対照物質溶液は</w:t>
      </w:r>
      <w:r w:rsidR="009F4D4B">
        <w:rPr>
          <w:rFonts w:ascii="Times New Roman" w:eastAsia="ＭＳ Ｐ明朝" w:hAnsi="Times New Roman" w:hint="eastAsia"/>
          <w:szCs w:val="21"/>
        </w:rPr>
        <w:t>，菌株，</w:t>
      </w:r>
      <w:r w:rsidR="009F4D4B">
        <w:rPr>
          <w:rFonts w:ascii="Times New Roman" w:eastAsia="ＭＳ Ｐ明朝" w:hAnsi="Times New Roman" w:hint="eastAsia"/>
          <w:szCs w:val="21"/>
        </w:rPr>
        <w:t>S9 mix</w:t>
      </w:r>
      <w:r w:rsidR="009F4D4B">
        <w:rPr>
          <w:rFonts w:ascii="Times New Roman" w:eastAsia="ＭＳ Ｐ明朝" w:hAnsi="Times New Roman" w:hint="eastAsia"/>
          <w:szCs w:val="21"/>
        </w:rPr>
        <w:t>の有無ごとに</w:t>
      </w:r>
      <w:r w:rsidR="009F4D4B" w:rsidRPr="00435D6A">
        <w:rPr>
          <w:rFonts w:ascii="Times New Roman" w:eastAsia="ＭＳ Ｐ明朝" w:hAnsi="Times New Roman" w:hint="eastAsia"/>
          <w:szCs w:val="21"/>
        </w:rPr>
        <w:t>セラムチューブ</w:t>
      </w:r>
      <w:r w:rsidR="009F4D4B">
        <w:rPr>
          <w:rFonts w:ascii="Times New Roman" w:eastAsia="ＭＳ Ｐ明朝" w:hAnsi="Times New Roman" w:hint="eastAsia"/>
          <w:szCs w:val="21"/>
        </w:rPr>
        <w:t>1</w:t>
      </w:r>
      <w:r w:rsidR="009F4D4B">
        <w:rPr>
          <w:rFonts w:ascii="Times New Roman" w:eastAsia="ＭＳ Ｐ明朝" w:hAnsi="Times New Roman" w:hint="eastAsia"/>
          <w:szCs w:val="21"/>
        </w:rPr>
        <w:t>本（計</w:t>
      </w:r>
      <w:r w:rsidR="009F4D4B">
        <w:rPr>
          <w:rFonts w:ascii="Times New Roman" w:eastAsia="ＭＳ Ｐ明朝" w:hAnsi="Times New Roman" w:hint="eastAsia"/>
          <w:szCs w:val="21"/>
        </w:rPr>
        <w:t>10</w:t>
      </w:r>
      <w:r w:rsidR="009F4D4B">
        <w:rPr>
          <w:rFonts w:ascii="Times New Roman" w:eastAsia="ＭＳ Ｐ明朝" w:hAnsi="Times New Roman" w:hint="eastAsia"/>
          <w:szCs w:val="21"/>
        </w:rPr>
        <w:t>本）が用意されている．</w:t>
      </w:r>
      <w:r w:rsidRPr="00435D6A">
        <w:rPr>
          <w:rFonts w:ascii="Times New Roman" w:eastAsia="ＭＳ Ｐ明朝" w:hAnsi="Times New Roman" w:hint="eastAsia"/>
          <w:szCs w:val="21"/>
        </w:rPr>
        <w:t>セラムチューブ</w:t>
      </w:r>
      <w:r w:rsidR="009F4D4B">
        <w:rPr>
          <w:rFonts w:ascii="Times New Roman" w:eastAsia="ＭＳ Ｐ明朝" w:hAnsi="Times New Roman" w:hint="eastAsia"/>
          <w:szCs w:val="21"/>
        </w:rPr>
        <w:t>には陽性対照物質溶液が</w:t>
      </w:r>
      <w:r w:rsidRPr="00435D6A">
        <w:rPr>
          <w:rFonts w:ascii="Times New Roman" w:eastAsia="ＭＳ Ｐ明朝" w:hAnsi="Times New Roman" w:hint="eastAsia"/>
          <w:szCs w:val="21"/>
        </w:rPr>
        <w:t>0.7 mL</w:t>
      </w:r>
      <w:r w:rsidRPr="00435D6A">
        <w:rPr>
          <w:rFonts w:ascii="Times New Roman" w:eastAsia="ＭＳ Ｐ明朝" w:hAnsi="Times New Roman" w:hint="eastAsia"/>
          <w:szCs w:val="21"/>
        </w:rPr>
        <w:t>分注，凍結されており，これを解凍した後</w:t>
      </w:r>
      <w:r w:rsidRPr="00435D6A">
        <w:rPr>
          <w:rFonts w:ascii="Times New Roman" w:eastAsia="ＭＳ Ｐ明朝" w:hAnsi="Times New Roman" w:hint="eastAsia"/>
          <w:szCs w:val="21"/>
        </w:rPr>
        <w:t>0.3 mL</w:t>
      </w:r>
      <w:r w:rsidRPr="00435D6A">
        <w:rPr>
          <w:rFonts w:ascii="Times New Roman" w:eastAsia="ＭＳ Ｐ明朝" w:hAnsi="Times New Roman" w:hint="eastAsia"/>
          <w:szCs w:val="21"/>
        </w:rPr>
        <w:t>で段階希釈し，所定の濃度の陽性対照物質液（</w:t>
      </w:r>
      <w:r w:rsidRPr="00435D6A">
        <w:rPr>
          <w:rFonts w:ascii="Times New Roman" w:eastAsia="ＭＳ Ｐ明朝" w:hAnsi="Times New Roman" w:hint="eastAsia"/>
          <w:szCs w:val="21"/>
        </w:rPr>
        <w:t>1/4</w:t>
      </w:r>
      <w:r w:rsidRPr="00435D6A">
        <w:rPr>
          <w:rFonts w:ascii="Times New Roman" w:eastAsia="ＭＳ Ｐ明朝" w:hAnsi="Times New Roman" w:hint="eastAsia"/>
          <w:szCs w:val="21"/>
        </w:rPr>
        <w:t>希釈液，</w:t>
      </w:r>
      <w:r w:rsidRPr="00435D6A">
        <w:rPr>
          <w:rFonts w:ascii="Times New Roman" w:eastAsia="ＭＳ Ｐ明朝" w:hAnsi="Times New Roman" w:hint="eastAsia"/>
          <w:szCs w:val="21"/>
        </w:rPr>
        <w:t>1/2</w:t>
      </w:r>
      <w:r w:rsidRPr="00435D6A">
        <w:rPr>
          <w:rFonts w:ascii="Times New Roman" w:eastAsia="ＭＳ Ｐ明朝" w:hAnsi="Times New Roman" w:hint="eastAsia"/>
          <w:szCs w:val="21"/>
        </w:rPr>
        <w:t>希釈液，原液）とする．</w:t>
      </w:r>
      <w:r w:rsidRPr="00435D6A">
        <w:rPr>
          <w:rFonts w:ascii="Times New Roman" w:eastAsia="ＭＳ Ｐ明朝" w:hAnsi="Times New Roman" w:hint="eastAsia"/>
          <w:szCs w:val="21"/>
        </w:rPr>
        <w:t>NaN</w:t>
      </w:r>
      <w:r w:rsidRPr="00435D6A">
        <w:rPr>
          <w:rFonts w:ascii="Times" w:eastAsia="ＭＳ Ｐ明朝" w:hAnsi="Times" w:hint="eastAsia"/>
          <w:szCs w:val="21"/>
          <w:vertAlign w:val="subscript"/>
        </w:rPr>
        <w:t>3</w:t>
      </w:r>
      <w:r w:rsidRPr="00435D6A">
        <w:rPr>
          <w:rFonts w:ascii="Times New Roman" w:eastAsia="ＭＳ Ｐ明朝" w:hAnsi="Times New Roman" w:hint="eastAsia"/>
          <w:szCs w:val="21"/>
        </w:rPr>
        <w:t>の溶媒は日本薬局方注射用水，その他の陽性対照物質溶液の溶媒は</w:t>
      </w:r>
      <w:r w:rsidRPr="00435D6A">
        <w:rPr>
          <w:rFonts w:ascii="Times New Roman" w:eastAsia="ＭＳ Ｐ明朝" w:hAnsi="Times New Roman" w:hint="eastAsia"/>
          <w:szCs w:val="21"/>
        </w:rPr>
        <w:t>DMSO</w:t>
      </w:r>
      <w:r w:rsidRPr="00435D6A">
        <w:rPr>
          <w:rFonts w:ascii="Times New Roman" w:eastAsia="ＭＳ Ｐ明朝" w:hAnsi="Times New Roman" w:hint="eastAsia"/>
          <w:szCs w:val="21"/>
        </w:rPr>
        <w:t>とする．</w:t>
      </w:r>
      <w:r w:rsidR="001D7EDA" w:rsidRPr="00435D6A">
        <w:rPr>
          <w:rFonts w:ascii="Times New Roman" w:eastAsia="ＭＳ Ｐ明朝" w:hAnsi="Times New Roman" w:hint="eastAsia"/>
          <w:szCs w:val="21"/>
        </w:rPr>
        <w:t>DMSO</w:t>
      </w:r>
      <w:r w:rsidR="001D7EDA" w:rsidRPr="00435D6A">
        <w:rPr>
          <w:rFonts w:ascii="Times New Roman" w:eastAsia="ＭＳ Ｐ明朝" w:hAnsi="Times New Roman" w:hint="eastAsia"/>
          <w:szCs w:val="21"/>
        </w:rPr>
        <w:t>のグレード，脱水の有無は各施設の規定（</w:t>
      </w:r>
      <w:r w:rsidR="001D7EDA" w:rsidRPr="00435D6A">
        <w:rPr>
          <w:rFonts w:ascii="Times New Roman" w:eastAsia="ＭＳ Ｐ明朝" w:hAnsi="Times New Roman" w:hint="eastAsia"/>
          <w:szCs w:val="21"/>
        </w:rPr>
        <w:t>SOP</w:t>
      </w:r>
      <w:r w:rsidRPr="00435D6A">
        <w:rPr>
          <w:rFonts w:ascii="Times New Roman" w:eastAsia="ＭＳ Ｐ明朝" w:hAnsi="Times New Roman" w:hint="eastAsia"/>
          <w:szCs w:val="21"/>
        </w:rPr>
        <w:t>）に従う．</w:t>
      </w:r>
    </w:p>
    <w:p w:rsidR="001D7EDA" w:rsidRPr="00435D6A" w:rsidRDefault="00E2708E" w:rsidP="00435D6A">
      <w:pPr>
        <w:spacing w:before="120" w:line="360" w:lineRule="atLeast"/>
        <w:ind w:left="720" w:hanging="360"/>
        <w:rPr>
          <w:rFonts w:ascii="Times New Roman" w:eastAsia="ＭＳ Ｐ明朝" w:hAnsi="Times New Roman" w:hint="eastAsia"/>
          <w:szCs w:val="21"/>
        </w:rPr>
      </w:pPr>
      <w:r w:rsidRPr="00435D6A">
        <w:rPr>
          <w:rFonts w:ascii="Times New Roman" w:eastAsia="ＭＳ Ｐ明朝" w:hAnsi="Times New Roman" w:hint="eastAsia"/>
          <w:szCs w:val="21"/>
        </w:rPr>
        <w:t>3.</w:t>
      </w:r>
      <w:r w:rsidRPr="00435D6A">
        <w:rPr>
          <w:rFonts w:ascii="Times New Roman" w:eastAsia="ＭＳ Ｐ明朝" w:hAnsi="Times New Roman" w:hint="eastAsia"/>
          <w:szCs w:val="21"/>
        </w:rPr>
        <w:tab/>
      </w:r>
      <w:r w:rsidR="001D7EDA" w:rsidRPr="00435D6A">
        <w:rPr>
          <w:rFonts w:ascii="Times New Roman" w:eastAsia="ＭＳ Ｐ明朝" w:hAnsi="Times New Roman" w:hint="eastAsia"/>
          <w:szCs w:val="21"/>
        </w:rPr>
        <w:t>その他の試験材料：</w:t>
      </w:r>
    </w:p>
    <w:p w:rsidR="001D7EDA" w:rsidRPr="00435D6A" w:rsidRDefault="00E2708E" w:rsidP="00435D6A">
      <w:pPr>
        <w:spacing w:before="120" w:line="360" w:lineRule="atLeast"/>
        <w:ind w:left="720" w:firstLine="180"/>
        <w:rPr>
          <w:rFonts w:ascii="Times New Roman" w:eastAsia="ＭＳ Ｐ明朝" w:hAnsi="Times New Roman" w:hint="eastAsia"/>
          <w:szCs w:val="21"/>
        </w:rPr>
      </w:pPr>
      <w:r w:rsidRPr="00435D6A">
        <w:rPr>
          <w:rFonts w:ascii="Times New Roman" w:eastAsia="ＭＳ Ｐ明朝" w:hAnsi="Times New Roman" w:hint="eastAsia"/>
          <w:szCs w:val="21"/>
        </w:rPr>
        <w:t>最少</w:t>
      </w:r>
      <w:r w:rsidR="001D7EDA" w:rsidRPr="00435D6A">
        <w:rPr>
          <w:rFonts w:ascii="Times New Roman" w:eastAsia="ＭＳ Ｐ明朝" w:hAnsi="Times New Roman" w:hint="eastAsia"/>
          <w:szCs w:val="21"/>
        </w:rPr>
        <w:t>グルコース寒天平板培地，</w:t>
      </w:r>
      <w:r w:rsidR="001D7EDA" w:rsidRPr="00435D6A">
        <w:rPr>
          <w:rFonts w:ascii="Times New Roman" w:eastAsia="ＭＳ Ｐ明朝" w:hAnsi="Times New Roman" w:hint="eastAsia"/>
          <w:szCs w:val="21"/>
        </w:rPr>
        <w:t>S9</w:t>
      </w:r>
      <w:r w:rsidR="001D7EDA" w:rsidRPr="00435D6A">
        <w:rPr>
          <w:rFonts w:ascii="Times New Roman" w:eastAsia="ＭＳ Ｐ明朝" w:hAnsi="Times New Roman" w:hint="eastAsia"/>
          <w:szCs w:val="21"/>
        </w:rPr>
        <w:t>，リン酸緩衝液などその他の試験材料は，各施設が通常の試験で使用しているものを</w:t>
      </w:r>
      <w:r w:rsidRPr="00435D6A">
        <w:rPr>
          <w:rFonts w:ascii="Times New Roman" w:eastAsia="ＭＳ Ｐ明朝" w:hAnsi="Times New Roman" w:hint="eastAsia"/>
          <w:szCs w:val="21"/>
        </w:rPr>
        <w:t>用いる</w:t>
      </w:r>
      <w:r w:rsidR="001D7EDA" w:rsidRPr="00435D6A">
        <w:rPr>
          <w:rFonts w:ascii="Times New Roman" w:eastAsia="ＭＳ Ｐ明朝" w:hAnsi="Times New Roman" w:hint="eastAsia"/>
          <w:szCs w:val="21"/>
        </w:rPr>
        <w:t>．</w:t>
      </w:r>
    </w:p>
    <w:p w:rsidR="001D7EDA" w:rsidRPr="00435D6A" w:rsidRDefault="00E2708E" w:rsidP="00435D6A">
      <w:pPr>
        <w:spacing w:before="120" w:line="360" w:lineRule="atLeast"/>
        <w:ind w:left="720" w:hanging="360"/>
        <w:rPr>
          <w:rFonts w:ascii="Times New Roman" w:eastAsia="ＭＳ Ｐ明朝" w:hAnsi="Times New Roman" w:hint="eastAsia"/>
          <w:szCs w:val="21"/>
        </w:rPr>
      </w:pPr>
      <w:r w:rsidRPr="00435D6A">
        <w:rPr>
          <w:rFonts w:ascii="Times New Roman" w:eastAsia="ＭＳ Ｐ明朝" w:hAnsi="Times New Roman" w:hint="eastAsia"/>
          <w:szCs w:val="21"/>
        </w:rPr>
        <w:t>4.</w:t>
      </w:r>
      <w:r w:rsidRPr="00435D6A">
        <w:rPr>
          <w:rFonts w:ascii="Times New Roman" w:eastAsia="ＭＳ Ｐ明朝" w:hAnsi="Times New Roman" w:hint="eastAsia"/>
          <w:szCs w:val="21"/>
        </w:rPr>
        <w:tab/>
      </w:r>
      <w:r w:rsidR="001D7EDA" w:rsidRPr="00435D6A">
        <w:rPr>
          <w:rFonts w:ascii="Times New Roman" w:eastAsia="ＭＳ Ｐ明朝" w:hAnsi="Times New Roman" w:hint="eastAsia"/>
          <w:szCs w:val="21"/>
        </w:rPr>
        <w:t>試験管あたりの液量</w:t>
      </w:r>
      <w:r w:rsidRPr="00435D6A">
        <w:rPr>
          <w:rFonts w:ascii="Times New Roman" w:eastAsia="ＭＳ Ｐ明朝" w:hAnsi="Times New Roman" w:hint="eastAsia"/>
          <w:szCs w:val="21"/>
        </w:rPr>
        <w:t>と用量あたりの試験管数</w:t>
      </w:r>
      <w:r w:rsidR="001D7EDA" w:rsidRPr="00435D6A">
        <w:rPr>
          <w:rFonts w:ascii="Times New Roman" w:eastAsia="ＭＳ Ｐ明朝" w:hAnsi="Times New Roman" w:hint="eastAsia"/>
          <w:szCs w:val="21"/>
        </w:rPr>
        <w:t>：</w:t>
      </w:r>
    </w:p>
    <w:p w:rsidR="001D7EDA" w:rsidRPr="00435D6A" w:rsidRDefault="001D7EDA" w:rsidP="00435D6A">
      <w:pPr>
        <w:spacing w:before="120" w:line="360" w:lineRule="atLeast"/>
        <w:ind w:left="1440" w:hanging="540"/>
        <w:rPr>
          <w:rFonts w:ascii="Times New Roman" w:eastAsia="ＭＳ Ｐ明朝" w:hAnsi="Times New Roman" w:hint="eastAsia"/>
          <w:szCs w:val="21"/>
        </w:rPr>
      </w:pPr>
      <w:r w:rsidRPr="00435D6A">
        <w:rPr>
          <w:rFonts w:ascii="Times New Roman" w:eastAsia="ＭＳ Ｐ明朝" w:hAnsi="Times New Roman" w:hint="eastAsia"/>
          <w:szCs w:val="21"/>
        </w:rPr>
        <w:t>陰性対照及び陽性対照；</w:t>
      </w:r>
      <w:r w:rsidRPr="00435D6A">
        <w:rPr>
          <w:rFonts w:ascii="Times New Roman" w:eastAsia="ＭＳ Ｐ明朝" w:hAnsi="Times New Roman" w:hint="eastAsia"/>
          <w:szCs w:val="21"/>
        </w:rPr>
        <w:tab/>
      </w:r>
      <w:r w:rsidRPr="00435D6A">
        <w:rPr>
          <w:rFonts w:ascii="Times New Roman" w:eastAsia="ＭＳ Ｐ明朝" w:hAnsi="Times New Roman" w:hint="eastAsia"/>
          <w:szCs w:val="21"/>
        </w:rPr>
        <w:t>試験管あたり</w:t>
      </w:r>
      <w:r w:rsidRPr="00435D6A">
        <w:rPr>
          <w:rFonts w:ascii="Times New Roman" w:eastAsia="ＭＳ Ｐ明朝" w:hAnsi="Times New Roman" w:hint="eastAsia"/>
          <w:szCs w:val="21"/>
        </w:rPr>
        <w:t>0.1 ml</w:t>
      </w:r>
      <w:r w:rsidR="00E2708E" w:rsidRPr="00435D6A">
        <w:rPr>
          <w:rFonts w:ascii="Times New Roman" w:eastAsia="ＭＳ Ｐ明朝" w:hAnsi="Times New Roman" w:hint="eastAsia"/>
          <w:szCs w:val="21"/>
        </w:rPr>
        <w:t>，用量あたり</w:t>
      </w:r>
      <w:r w:rsidR="00E2708E" w:rsidRPr="00435D6A">
        <w:rPr>
          <w:rFonts w:ascii="Times New Roman" w:eastAsia="ＭＳ Ｐ明朝" w:hAnsi="Times New Roman" w:hint="eastAsia"/>
          <w:szCs w:val="21"/>
        </w:rPr>
        <w:t>2</w:t>
      </w:r>
      <w:r w:rsidR="00E2708E" w:rsidRPr="00435D6A">
        <w:rPr>
          <w:rFonts w:ascii="Times New Roman" w:eastAsia="ＭＳ Ｐ明朝" w:hAnsi="Times New Roman" w:hint="eastAsia"/>
          <w:szCs w:val="21"/>
        </w:rPr>
        <w:t>本（</w:t>
      </w:r>
      <w:r w:rsidR="00E2708E" w:rsidRPr="00435D6A">
        <w:rPr>
          <w:rFonts w:ascii="Times New Roman" w:eastAsia="ＭＳ Ｐ明朝" w:hAnsi="Times New Roman" w:hint="eastAsia"/>
          <w:szCs w:val="21"/>
        </w:rPr>
        <w:t>duplicate</w:t>
      </w:r>
      <w:r w:rsidR="00E2708E" w:rsidRPr="00435D6A">
        <w:rPr>
          <w:rFonts w:ascii="Times New Roman" w:eastAsia="ＭＳ Ｐ明朝" w:hAnsi="Times New Roman" w:hint="eastAsia"/>
          <w:szCs w:val="21"/>
        </w:rPr>
        <w:t>）</w:t>
      </w:r>
    </w:p>
    <w:p w:rsidR="00E2708E" w:rsidRPr="00435D6A" w:rsidRDefault="00E2708E" w:rsidP="00435D6A">
      <w:pPr>
        <w:spacing w:before="120" w:line="360" w:lineRule="atLeast"/>
        <w:ind w:left="720" w:hanging="360"/>
        <w:rPr>
          <w:rFonts w:ascii="Times New Roman" w:eastAsia="ＭＳ Ｐ明朝" w:hAnsi="Times New Roman" w:hint="eastAsia"/>
          <w:szCs w:val="21"/>
        </w:rPr>
      </w:pPr>
      <w:r w:rsidRPr="00435D6A">
        <w:rPr>
          <w:rFonts w:ascii="Times New Roman" w:eastAsia="ＭＳ Ｐ明朝" w:hAnsi="Times New Roman" w:hint="eastAsia"/>
          <w:szCs w:val="21"/>
        </w:rPr>
        <w:t>5.</w:t>
      </w:r>
      <w:r w:rsidRPr="00435D6A">
        <w:rPr>
          <w:rFonts w:ascii="Times New Roman" w:eastAsia="ＭＳ Ｐ明朝" w:hAnsi="Times New Roman" w:hint="eastAsia"/>
          <w:szCs w:val="21"/>
        </w:rPr>
        <w:tab/>
      </w:r>
      <w:r w:rsidRPr="00435D6A">
        <w:rPr>
          <w:rFonts w:ascii="Times New Roman" w:eastAsia="ＭＳ Ｐ明朝" w:hAnsi="Times New Roman" w:hint="eastAsia"/>
          <w:szCs w:val="21"/>
        </w:rPr>
        <w:t>試験操作：</w:t>
      </w:r>
    </w:p>
    <w:p w:rsidR="001D7EDA" w:rsidRPr="00435D6A" w:rsidRDefault="001D7EDA" w:rsidP="00435D6A">
      <w:pPr>
        <w:spacing w:before="120" w:line="360" w:lineRule="atLeast"/>
        <w:ind w:left="720" w:firstLine="180"/>
        <w:rPr>
          <w:rFonts w:ascii="Times New Roman" w:eastAsia="ＭＳ Ｐ明朝" w:hAnsi="Times New Roman" w:hint="eastAsia"/>
          <w:szCs w:val="21"/>
        </w:rPr>
      </w:pPr>
      <w:r w:rsidRPr="00435D6A">
        <w:rPr>
          <w:rFonts w:ascii="Times New Roman" w:eastAsia="ＭＳ Ｐ明朝" w:hAnsi="Times New Roman" w:hint="eastAsia"/>
          <w:szCs w:val="21"/>
        </w:rPr>
        <w:t>試験は，</w:t>
      </w:r>
      <w:r w:rsidRPr="00435D6A">
        <w:rPr>
          <w:rFonts w:ascii="Times New Roman" w:eastAsia="ＭＳ Ｐ明朝" w:hAnsi="Times New Roman" w:hint="eastAsia"/>
          <w:szCs w:val="21"/>
        </w:rPr>
        <w:t>37</w:t>
      </w:r>
      <w:r w:rsidRPr="00435D6A">
        <w:rPr>
          <w:rFonts w:ascii="Times New Roman" w:eastAsia="ＭＳ Ｐ明朝" w:hAnsi="Times New Roman" w:hint="eastAsia"/>
          <w:szCs w:val="21"/>
        </w:rPr>
        <w:t>℃，</w:t>
      </w:r>
      <w:r w:rsidRPr="00435D6A">
        <w:rPr>
          <w:rFonts w:ascii="Times New Roman" w:eastAsia="ＭＳ Ｐ明朝" w:hAnsi="Times New Roman" w:hint="eastAsia"/>
          <w:szCs w:val="21"/>
        </w:rPr>
        <w:t>20</w:t>
      </w:r>
      <w:r w:rsidRPr="00435D6A">
        <w:rPr>
          <w:rFonts w:ascii="Times New Roman" w:eastAsia="ＭＳ Ｐ明朝" w:hAnsi="Times New Roman" w:hint="eastAsia"/>
          <w:szCs w:val="21"/>
        </w:rPr>
        <w:t>分間のプレインキュベーション法により実施</w:t>
      </w:r>
      <w:r w:rsidR="00E2708E" w:rsidRPr="00435D6A">
        <w:rPr>
          <w:rFonts w:ascii="Times New Roman" w:eastAsia="ＭＳ Ｐ明朝" w:hAnsi="Times New Roman" w:hint="eastAsia"/>
          <w:szCs w:val="21"/>
        </w:rPr>
        <w:t>．最少</w:t>
      </w:r>
      <w:r w:rsidRPr="00435D6A">
        <w:rPr>
          <w:rFonts w:ascii="Times New Roman" w:eastAsia="ＭＳ Ｐ明朝" w:hAnsi="Times New Roman" w:hint="eastAsia"/>
          <w:szCs w:val="21"/>
        </w:rPr>
        <w:t>グルコース寒天平板培地は，</w:t>
      </w:r>
      <w:r w:rsidR="00E2708E" w:rsidRPr="00435D6A">
        <w:rPr>
          <w:rFonts w:ascii="Times New Roman" w:eastAsia="ＭＳ Ｐ明朝" w:hAnsi="Times New Roman" w:hint="eastAsia"/>
          <w:szCs w:val="21"/>
        </w:rPr>
        <w:t>用量</w:t>
      </w:r>
      <w:r w:rsidRPr="00435D6A">
        <w:rPr>
          <w:rFonts w:ascii="Times New Roman" w:eastAsia="ＭＳ Ｐ明朝" w:hAnsi="Times New Roman" w:hint="eastAsia"/>
          <w:szCs w:val="21"/>
        </w:rPr>
        <w:t>あたり</w:t>
      </w:r>
      <w:r w:rsidRPr="00435D6A">
        <w:rPr>
          <w:rFonts w:ascii="Times New Roman" w:eastAsia="ＭＳ Ｐ明朝" w:hAnsi="Times New Roman" w:hint="eastAsia"/>
          <w:szCs w:val="21"/>
        </w:rPr>
        <w:t>2</w:t>
      </w:r>
      <w:r w:rsidRPr="00435D6A">
        <w:rPr>
          <w:rFonts w:ascii="Times New Roman" w:eastAsia="ＭＳ Ｐ明朝" w:hAnsi="Times New Roman" w:hint="eastAsia"/>
          <w:szCs w:val="21"/>
        </w:rPr>
        <w:t>枚（</w:t>
      </w:r>
      <w:r w:rsidRPr="00435D6A">
        <w:rPr>
          <w:rFonts w:ascii="Times New Roman" w:eastAsia="ＭＳ Ｐ明朝" w:hAnsi="Times New Roman" w:hint="eastAsia"/>
          <w:szCs w:val="21"/>
        </w:rPr>
        <w:t>duplicate</w:t>
      </w:r>
      <w:r w:rsidRPr="00435D6A">
        <w:rPr>
          <w:rFonts w:ascii="Times New Roman" w:eastAsia="ＭＳ Ｐ明朝" w:hAnsi="Times New Roman" w:hint="eastAsia"/>
          <w:szCs w:val="21"/>
        </w:rPr>
        <w:t>）．プレインキュベーションの振盪幅，振盪回数は，各施設の規定（</w:t>
      </w:r>
      <w:r w:rsidRPr="00435D6A">
        <w:rPr>
          <w:rFonts w:ascii="Times New Roman" w:eastAsia="ＭＳ Ｐ明朝" w:hAnsi="Times New Roman" w:hint="eastAsia"/>
          <w:szCs w:val="21"/>
        </w:rPr>
        <w:t>SOP</w:t>
      </w:r>
      <w:r w:rsidRPr="00435D6A">
        <w:rPr>
          <w:rFonts w:ascii="Times New Roman" w:eastAsia="ＭＳ Ｐ明朝" w:hAnsi="Times New Roman" w:hint="eastAsia"/>
          <w:szCs w:val="21"/>
        </w:rPr>
        <w:t>）に</w:t>
      </w:r>
      <w:r w:rsidR="00E2708E" w:rsidRPr="00435D6A">
        <w:rPr>
          <w:rFonts w:ascii="Times New Roman" w:eastAsia="ＭＳ Ｐ明朝" w:hAnsi="Times New Roman" w:hint="eastAsia"/>
          <w:szCs w:val="21"/>
        </w:rPr>
        <w:t>従う</w:t>
      </w:r>
      <w:r w:rsidRPr="00435D6A">
        <w:rPr>
          <w:rFonts w:ascii="Times New Roman" w:eastAsia="ＭＳ Ｐ明朝" w:hAnsi="Times New Roman" w:hint="eastAsia"/>
          <w:szCs w:val="21"/>
        </w:rPr>
        <w:t>．最小グルコース寒天平板培地の培養は</w:t>
      </w:r>
      <w:r w:rsidRPr="00435D6A">
        <w:rPr>
          <w:rFonts w:ascii="Times New Roman" w:eastAsia="ＭＳ Ｐ明朝" w:hAnsi="Times New Roman" w:hint="eastAsia"/>
          <w:szCs w:val="21"/>
        </w:rPr>
        <w:t>37</w:t>
      </w:r>
      <w:r w:rsidRPr="00435D6A">
        <w:rPr>
          <w:rFonts w:ascii="Times New Roman" w:eastAsia="ＭＳ Ｐ明朝" w:hAnsi="Times New Roman" w:hint="eastAsia"/>
          <w:szCs w:val="21"/>
        </w:rPr>
        <w:t>℃で</w:t>
      </w:r>
      <w:r w:rsidRPr="00435D6A">
        <w:rPr>
          <w:rFonts w:ascii="Times New Roman" w:eastAsia="ＭＳ Ｐ明朝" w:hAnsi="Times New Roman" w:hint="eastAsia"/>
          <w:szCs w:val="21"/>
        </w:rPr>
        <w:t>48</w:t>
      </w:r>
      <w:r w:rsidRPr="00435D6A">
        <w:rPr>
          <w:rFonts w:ascii="Times New Roman" w:eastAsia="ＭＳ Ｐ明朝" w:hAnsi="Times New Roman" w:hint="eastAsia"/>
          <w:szCs w:val="21"/>
        </w:rPr>
        <w:t>時間と</w:t>
      </w:r>
      <w:r w:rsidR="00E2708E" w:rsidRPr="00435D6A">
        <w:rPr>
          <w:rFonts w:ascii="Times New Roman" w:eastAsia="ＭＳ Ｐ明朝" w:hAnsi="Times New Roman" w:hint="eastAsia"/>
          <w:szCs w:val="21"/>
        </w:rPr>
        <w:t>する</w:t>
      </w:r>
      <w:r w:rsidRPr="00435D6A">
        <w:rPr>
          <w:rFonts w:ascii="Times New Roman" w:eastAsia="ＭＳ Ｐ明朝" w:hAnsi="Times New Roman" w:hint="eastAsia"/>
          <w:szCs w:val="21"/>
        </w:rPr>
        <w:t>．復帰変異コロニー数の計数は，各施設の規定（</w:t>
      </w:r>
      <w:r w:rsidRPr="00435D6A">
        <w:rPr>
          <w:rFonts w:ascii="Times New Roman" w:eastAsia="ＭＳ Ｐ明朝" w:hAnsi="Times New Roman" w:hint="eastAsia"/>
          <w:szCs w:val="21"/>
        </w:rPr>
        <w:t>SOP</w:t>
      </w:r>
      <w:r w:rsidRPr="00435D6A">
        <w:rPr>
          <w:rFonts w:ascii="Times New Roman" w:eastAsia="ＭＳ Ｐ明朝" w:hAnsi="Times New Roman" w:hint="eastAsia"/>
          <w:szCs w:val="21"/>
        </w:rPr>
        <w:t>）に</w:t>
      </w:r>
      <w:r w:rsidR="00E2708E" w:rsidRPr="00435D6A">
        <w:rPr>
          <w:rFonts w:ascii="Times New Roman" w:eastAsia="ＭＳ Ｐ明朝" w:hAnsi="Times New Roman" w:hint="eastAsia"/>
          <w:szCs w:val="21"/>
        </w:rPr>
        <w:t>従う</w:t>
      </w:r>
      <w:r w:rsidRPr="00435D6A">
        <w:rPr>
          <w:rFonts w:ascii="Times New Roman" w:eastAsia="ＭＳ Ｐ明朝" w:hAnsi="Times New Roman" w:hint="eastAsia"/>
          <w:szCs w:val="21"/>
        </w:rPr>
        <w:t>．</w:t>
      </w:r>
    </w:p>
    <w:p w:rsidR="00E2708E" w:rsidRPr="00435D6A" w:rsidRDefault="00E2708E" w:rsidP="00435D6A">
      <w:pPr>
        <w:spacing w:before="120" w:line="360" w:lineRule="atLeast"/>
        <w:ind w:left="720" w:hanging="360"/>
        <w:rPr>
          <w:rFonts w:ascii="Times New Roman" w:eastAsia="ＭＳ Ｐ明朝" w:hAnsi="Times New Roman" w:hint="eastAsia"/>
          <w:szCs w:val="21"/>
        </w:rPr>
      </w:pPr>
      <w:r w:rsidRPr="00435D6A">
        <w:rPr>
          <w:rFonts w:ascii="Times New Roman" w:eastAsia="ＭＳ Ｐ明朝" w:hAnsi="Times New Roman"/>
          <w:szCs w:val="21"/>
        </w:rPr>
        <w:br w:type="page"/>
      </w:r>
      <w:r w:rsidRPr="00435D6A">
        <w:rPr>
          <w:rFonts w:ascii="Times New Roman" w:eastAsia="ＭＳ Ｐ明朝" w:hAnsi="Times New Roman" w:hint="eastAsia"/>
          <w:szCs w:val="21"/>
        </w:rPr>
        <w:lastRenderedPageBreak/>
        <w:t>6.</w:t>
      </w:r>
      <w:r w:rsidRPr="00435D6A">
        <w:rPr>
          <w:rFonts w:ascii="Times New Roman" w:eastAsia="ＭＳ Ｐ明朝" w:hAnsi="Times New Roman" w:hint="eastAsia"/>
          <w:szCs w:val="21"/>
        </w:rPr>
        <w:tab/>
      </w:r>
      <w:r w:rsidRPr="00435D6A">
        <w:rPr>
          <w:rFonts w:ascii="Times New Roman" w:eastAsia="ＭＳ Ｐ明朝" w:hAnsi="Times New Roman" w:hint="eastAsia"/>
          <w:szCs w:val="21"/>
        </w:rPr>
        <w:t>計数及び観察：</w:t>
      </w:r>
    </w:p>
    <w:p w:rsidR="001D7EDA" w:rsidRPr="00435D6A" w:rsidRDefault="00E2708E" w:rsidP="00435D6A">
      <w:pPr>
        <w:spacing w:before="120" w:line="360" w:lineRule="atLeast"/>
        <w:ind w:left="720" w:firstLine="180"/>
        <w:rPr>
          <w:rFonts w:ascii="Times New Roman" w:eastAsia="ＭＳ Ｐ明朝" w:hAnsi="Times New Roman" w:hint="eastAsia"/>
          <w:szCs w:val="21"/>
        </w:rPr>
      </w:pPr>
      <w:r w:rsidRPr="00435D6A">
        <w:rPr>
          <w:rFonts w:ascii="Times New Roman" w:eastAsia="ＭＳ Ｐ明朝" w:hAnsi="Times New Roman" w:hint="eastAsia"/>
          <w:szCs w:val="21"/>
        </w:rPr>
        <w:t>37</w:t>
      </w:r>
      <w:r w:rsidRPr="00435D6A">
        <w:rPr>
          <w:rFonts w:ascii="Times New Roman" w:eastAsia="ＭＳ Ｐ明朝" w:hAnsi="Times New Roman" w:hint="eastAsia"/>
          <w:szCs w:val="21"/>
        </w:rPr>
        <w:t>℃で</w:t>
      </w:r>
      <w:r w:rsidRPr="00435D6A">
        <w:rPr>
          <w:rFonts w:ascii="Times New Roman" w:eastAsia="ＭＳ Ｐ明朝" w:hAnsi="Times New Roman" w:hint="eastAsia"/>
          <w:szCs w:val="21"/>
        </w:rPr>
        <w:t>48</w:t>
      </w:r>
      <w:r w:rsidRPr="00435D6A">
        <w:rPr>
          <w:rFonts w:ascii="Times New Roman" w:eastAsia="ＭＳ Ｐ明朝" w:hAnsi="Times New Roman" w:hint="eastAsia"/>
          <w:szCs w:val="21"/>
        </w:rPr>
        <w:t>時間培養した後復帰変異コロニー数を計数し，</w:t>
      </w:r>
      <w:r w:rsidR="00BC16C9">
        <w:rPr>
          <w:rFonts w:ascii="Times New Roman" w:eastAsia="ＭＳ Ｐ明朝" w:hAnsi="Times New Roman" w:hint="eastAsia"/>
          <w:szCs w:val="21"/>
        </w:rPr>
        <w:t>合</w:t>
      </w:r>
      <w:r w:rsidRPr="00435D6A">
        <w:rPr>
          <w:rFonts w:ascii="Times New Roman" w:eastAsia="ＭＳ Ｐ明朝" w:hAnsi="Times New Roman" w:hint="eastAsia"/>
          <w:szCs w:val="21"/>
        </w:rPr>
        <w:t>わせて生育阻害の有無を観察する．計数値，生育阻害が観察された場合は</w:t>
      </w:r>
      <w:r w:rsidR="009F4D4B">
        <w:rPr>
          <w:rFonts w:ascii="Times New Roman" w:eastAsia="ＭＳ Ｐ明朝" w:hAnsi="Times New Roman" w:hint="eastAsia"/>
          <w:szCs w:val="21"/>
        </w:rPr>
        <w:t>，</w:t>
      </w:r>
      <w:r w:rsidRPr="00435D6A">
        <w:rPr>
          <w:rFonts w:ascii="Times New Roman" w:eastAsia="ＭＳ Ｐ明朝" w:hAnsi="Times New Roman" w:hint="eastAsia"/>
          <w:szCs w:val="21"/>
        </w:rPr>
        <w:t>その旨を「データ入力シート」に入力する．</w:t>
      </w:r>
    </w:p>
    <w:p w:rsidR="00E2708E" w:rsidRPr="00435D6A" w:rsidRDefault="00E2708E" w:rsidP="00435D6A">
      <w:pPr>
        <w:spacing w:before="120" w:line="360" w:lineRule="atLeast"/>
        <w:ind w:left="720" w:hanging="360"/>
        <w:rPr>
          <w:rFonts w:ascii="Times New Roman" w:eastAsia="ＭＳ Ｐ明朝" w:hAnsi="Times New Roman" w:hint="eastAsia"/>
          <w:szCs w:val="21"/>
        </w:rPr>
      </w:pPr>
      <w:r w:rsidRPr="00435D6A">
        <w:rPr>
          <w:rFonts w:ascii="Times New Roman" w:eastAsia="ＭＳ Ｐ明朝" w:hAnsi="Times New Roman" w:hint="eastAsia"/>
          <w:szCs w:val="21"/>
        </w:rPr>
        <w:t>7.</w:t>
      </w:r>
      <w:r w:rsidRPr="00435D6A">
        <w:rPr>
          <w:rFonts w:ascii="Times New Roman" w:eastAsia="ＭＳ Ｐ明朝" w:hAnsi="Times New Roman" w:hint="eastAsia"/>
          <w:szCs w:val="21"/>
        </w:rPr>
        <w:tab/>
      </w:r>
      <w:r w:rsidRPr="00435D6A">
        <w:rPr>
          <w:rFonts w:ascii="Times New Roman" w:eastAsia="ＭＳ Ｐ明朝" w:hAnsi="Times New Roman" w:hint="eastAsia"/>
          <w:szCs w:val="21"/>
        </w:rPr>
        <w:t>計数及び観察：</w:t>
      </w:r>
    </w:p>
    <w:p w:rsidR="00E2708E" w:rsidRPr="00435D6A" w:rsidRDefault="00E2708E" w:rsidP="00435D6A">
      <w:pPr>
        <w:spacing w:before="120" w:line="360" w:lineRule="atLeast"/>
        <w:ind w:left="2340" w:hanging="1440"/>
        <w:rPr>
          <w:rFonts w:ascii="Times New Roman" w:eastAsia="ＭＳ Ｐ明朝" w:hAnsi="Times New Roman" w:hint="eastAsia"/>
          <w:szCs w:val="21"/>
        </w:rPr>
      </w:pPr>
      <w:r w:rsidRPr="00435D6A">
        <w:rPr>
          <w:rFonts w:ascii="Times New Roman" w:eastAsia="ＭＳ Ｐ明朝" w:hAnsi="Times New Roman" w:hint="eastAsia"/>
          <w:szCs w:val="21"/>
        </w:rPr>
        <w:t>各施設から入力，送付された「データ入力シート」から，下記の事項を集計する</w:t>
      </w:r>
    </w:p>
    <w:p w:rsidR="00E2708E" w:rsidRPr="00435D6A" w:rsidRDefault="00E2708E" w:rsidP="00435D6A">
      <w:pPr>
        <w:spacing w:before="60" w:line="360" w:lineRule="atLeast"/>
        <w:ind w:left="1260" w:hanging="360"/>
        <w:rPr>
          <w:rFonts w:ascii="Times New Roman" w:eastAsia="ＭＳ Ｐ明朝" w:hAnsi="Times New Roman" w:hint="eastAsia"/>
          <w:szCs w:val="21"/>
        </w:rPr>
      </w:pPr>
      <w:r w:rsidRPr="00435D6A">
        <w:rPr>
          <w:rFonts w:ascii="Times New Roman" w:eastAsia="ＭＳ Ｐ明朝" w:hAnsi="Times New Roman" w:hint="eastAsia"/>
          <w:szCs w:val="21"/>
        </w:rPr>
        <w:t>1.</w:t>
      </w:r>
      <w:r w:rsidRPr="00435D6A">
        <w:rPr>
          <w:rFonts w:ascii="Times New Roman" w:eastAsia="ＭＳ Ｐ明朝" w:hAnsi="Times New Roman" w:hint="eastAsia"/>
          <w:szCs w:val="21"/>
        </w:rPr>
        <w:tab/>
      </w:r>
      <w:r w:rsidRPr="00435D6A">
        <w:rPr>
          <w:rFonts w:ascii="Times New Roman" w:eastAsia="ＭＳ Ｐ明朝" w:hAnsi="Times New Roman" w:hint="eastAsia"/>
          <w:szCs w:val="21"/>
        </w:rPr>
        <w:t>施設ごとの計数値（生育</w:t>
      </w:r>
      <w:r w:rsidR="00BC16C9">
        <w:rPr>
          <w:rFonts w:ascii="Times New Roman" w:eastAsia="ＭＳ Ｐ明朝" w:hAnsi="Times New Roman" w:hint="eastAsia"/>
          <w:szCs w:val="21"/>
        </w:rPr>
        <w:t>阻</w:t>
      </w:r>
      <w:r w:rsidRPr="00435D6A">
        <w:rPr>
          <w:rFonts w:ascii="Times New Roman" w:eastAsia="ＭＳ Ｐ明朝" w:hAnsi="Times New Roman" w:hint="eastAsia"/>
          <w:szCs w:val="21"/>
        </w:rPr>
        <w:t>害が認められた場合はその旨）及び用量反応曲線</w:t>
      </w:r>
    </w:p>
    <w:p w:rsidR="00E2708E" w:rsidRPr="00435D6A" w:rsidRDefault="00E2708E" w:rsidP="00435D6A">
      <w:pPr>
        <w:spacing w:before="60" w:line="360" w:lineRule="atLeast"/>
        <w:ind w:left="1260" w:hanging="360"/>
        <w:rPr>
          <w:rFonts w:ascii="Times New Roman" w:eastAsia="ＭＳ Ｐ明朝" w:hAnsi="Times New Roman" w:hint="eastAsia"/>
          <w:szCs w:val="21"/>
        </w:rPr>
      </w:pPr>
      <w:r w:rsidRPr="00435D6A">
        <w:rPr>
          <w:rFonts w:ascii="Times New Roman" w:eastAsia="ＭＳ Ｐ明朝" w:hAnsi="Times New Roman" w:hint="eastAsia"/>
          <w:szCs w:val="21"/>
        </w:rPr>
        <w:t>2.</w:t>
      </w:r>
      <w:r w:rsidRPr="00435D6A">
        <w:rPr>
          <w:rFonts w:ascii="Times New Roman" w:eastAsia="ＭＳ Ｐ明朝" w:hAnsi="Times New Roman" w:hint="eastAsia"/>
          <w:szCs w:val="21"/>
        </w:rPr>
        <w:tab/>
      </w:r>
      <w:r w:rsidRPr="00435D6A">
        <w:rPr>
          <w:rFonts w:ascii="Times New Roman" w:eastAsia="ＭＳ Ｐ明朝" w:hAnsi="Times New Roman" w:hint="eastAsia"/>
          <w:szCs w:val="21"/>
        </w:rPr>
        <w:t>全参加施設の，用量ごとの計数値の平均，標準偏差</w:t>
      </w:r>
    </w:p>
    <w:p w:rsidR="00E2708E" w:rsidRPr="00435D6A" w:rsidRDefault="00E2708E" w:rsidP="00435D6A">
      <w:pPr>
        <w:spacing w:before="60" w:line="360" w:lineRule="atLeast"/>
        <w:ind w:left="1260" w:hanging="360"/>
        <w:rPr>
          <w:rFonts w:ascii="Times New Roman" w:eastAsia="ＭＳ Ｐ明朝" w:hAnsi="Times New Roman" w:hint="eastAsia"/>
          <w:szCs w:val="21"/>
        </w:rPr>
      </w:pPr>
      <w:r w:rsidRPr="00435D6A">
        <w:rPr>
          <w:rFonts w:ascii="Times New Roman" w:eastAsia="ＭＳ Ｐ明朝" w:hAnsi="Times New Roman" w:hint="eastAsia"/>
          <w:szCs w:val="21"/>
        </w:rPr>
        <w:t>3.</w:t>
      </w:r>
      <w:r w:rsidRPr="00435D6A">
        <w:rPr>
          <w:rFonts w:ascii="Times New Roman" w:eastAsia="ＭＳ Ｐ明朝" w:hAnsi="Times New Roman" w:hint="eastAsia"/>
          <w:szCs w:val="21"/>
        </w:rPr>
        <w:tab/>
      </w:r>
      <w:r w:rsidRPr="00435D6A">
        <w:rPr>
          <w:rFonts w:ascii="Times New Roman" w:eastAsia="ＭＳ Ｐ明朝" w:hAnsi="Times New Roman" w:hint="eastAsia"/>
          <w:szCs w:val="21"/>
        </w:rPr>
        <w:t>全参加施設の，用量ごとの計数値の平均の散布図，ヒストグラム</w:t>
      </w:r>
    </w:p>
    <w:p w:rsidR="00443DCD" w:rsidRPr="00435D6A" w:rsidRDefault="00443DCD" w:rsidP="00435D6A">
      <w:pPr>
        <w:spacing w:before="120" w:line="360" w:lineRule="atLeast"/>
        <w:ind w:right="-316" w:hanging="181"/>
        <w:jc w:val="right"/>
        <w:rPr>
          <w:rFonts w:ascii="Times New Roman" w:eastAsia="ＭＳ Ｐ明朝" w:hAnsi="Times New Roman" w:hint="eastAsia"/>
          <w:szCs w:val="21"/>
        </w:rPr>
      </w:pPr>
    </w:p>
    <w:sectPr w:rsidR="00443DCD" w:rsidRPr="00435D6A">
      <w:pgSz w:w="11906" w:h="16838" w:code="9"/>
      <w:pgMar w:top="1418" w:right="1134" w:bottom="1134" w:left="1701" w:header="851" w:footer="992" w:gutter="0"/>
      <w:cols w:space="425"/>
      <w:docGrid w:linePitch="291"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875" w:rsidRDefault="00196875">
      <w:r>
        <w:separator/>
      </w:r>
    </w:p>
  </w:endnote>
  <w:endnote w:type="continuationSeparator" w:id="0">
    <w:p w:rsidR="00196875" w:rsidRDefault="0019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875" w:rsidRDefault="00196875">
      <w:r>
        <w:separator/>
      </w:r>
    </w:p>
  </w:footnote>
  <w:footnote w:type="continuationSeparator" w:id="0">
    <w:p w:rsidR="00196875" w:rsidRDefault="001968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7928"/>
    <w:multiLevelType w:val="singleLevel"/>
    <w:tmpl w:val="4C9C51E2"/>
    <w:lvl w:ilvl="0">
      <w:start w:val="3"/>
      <w:numFmt w:val="decimalFullWidth"/>
      <w:lvlText w:val="%1．"/>
      <w:lvlJc w:val="left"/>
      <w:pPr>
        <w:tabs>
          <w:tab w:val="num" w:pos="0"/>
        </w:tabs>
        <w:ind w:left="403" w:hanging="403"/>
      </w:pPr>
      <w:rPr>
        <w:rFonts w:ascii="ＭＳ 明朝" w:eastAsia="ＭＳ 明朝" w:hint="eastAsia"/>
        <w:b w:val="0"/>
        <w:i w:val="0"/>
        <w:sz w:val="20"/>
        <w:u w:val="none"/>
      </w:rPr>
    </w:lvl>
  </w:abstractNum>
  <w:abstractNum w:abstractNumId="1" w15:restartNumberingAfterBreak="0">
    <w:nsid w:val="051063DA"/>
    <w:multiLevelType w:val="singleLevel"/>
    <w:tmpl w:val="01E27C7C"/>
    <w:lvl w:ilvl="0">
      <w:start w:val="4"/>
      <w:numFmt w:val="decimalFullWidth"/>
      <w:lvlText w:val="%1."/>
      <w:lvlJc w:val="left"/>
      <w:pPr>
        <w:tabs>
          <w:tab w:val="num" w:pos="403"/>
        </w:tabs>
        <w:ind w:left="403" w:hanging="403"/>
      </w:pPr>
      <w:rPr>
        <w:rFonts w:hint="eastAsia"/>
      </w:rPr>
    </w:lvl>
  </w:abstractNum>
  <w:abstractNum w:abstractNumId="2" w15:restartNumberingAfterBreak="0">
    <w:nsid w:val="0B0A4338"/>
    <w:multiLevelType w:val="multilevel"/>
    <w:tmpl w:val="F66C3C00"/>
    <w:lvl w:ilvl="0">
      <w:start w:val="1"/>
      <w:numFmt w:val="decimal"/>
      <w:lvlText w:val="%1."/>
      <w:lvlJc w:val="left"/>
      <w:pPr>
        <w:tabs>
          <w:tab w:val="num" w:pos="855"/>
        </w:tabs>
        <w:ind w:left="855" w:hanging="495"/>
      </w:pPr>
      <w:rPr>
        <w:rFonts w:hint="default"/>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3" w15:restartNumberingAfterBreak="0">
    <w:nsid w:val="12BD1428"/>
    <w:multiLevelType w:val="singleLevel"/>
    <w:tmpl w:val="07A813CC"/>
    <w:lvl w:ilvl="0">
      <w:start w:val="1"/>
      <w:numFmt w:val="decimalFullWidth"/>
      <w:lvlText w:val="%1．"/>
      <w:lvlJc w:val="left"/>
      <w:pPr>
        <w:tabs>
          <w:tab w:val="num" w:pos="0"/>
        </w:tabs>
        <w:ind w:left="403" w:hanging="403"/>
      </w:pPr>
      <w:rPr>
        <w:rFonts w:ascii="ＭＳ 明朝" w:eastAsia="ＭＳ 明朝" w:hint="eastAsia"/>
        <w:b w:val="0"/>
        <w:i w:val="0"/>
        <w:sz w:val="20"/>
        <w:u w:val="none"/>
      </w:rPr>
    </w:lvl>
  </w:abstractNum>
  <w:abstractNum w:abstractNumId="4" w15:restartNumberingAfterBreak="0">
    <w:nsid w:val="19EB0E88"/>
    <w:multiLevelType w:val="hybridMultilevel"/>
    <w:tmpl w:val="3A0C3460"/>
    <w:lvl w:ilvl="0" w:tplc="8E421DB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C254CF"/>
    <w:multiLevelType w:val="hybridMultilevel"/>
    <w:tmpl w:val="F66C3C00"/>
    <w:lvl w:ilvl="0" w:tplc="99FE0E0A">
      <w:start w:val="1"/>
      <w:numFmt w:val="decimal"/>
      <w:lvlText w:val="%1."/>
      <w:lvlJc w:val="left"/>
      <w:pPr>
        <w:tabs>
          <w:tab w:val="num" w:pos="855"/>
        </w:tabs>
        <w:ind w:left="855" w:hanging="495"/>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6" w15:restartNumberingAfterBreak="0">
    <w:nsid w:val="3B2A7863"/>
    <w:multiLevelType w:val="multilevel"/>
    <w:tmpl w:val="CF523DC0"/>
    <w:lvl w:ilvl="0">
      <w:start w:val="1"/>
      <w:numFmt w:val="decimalFullWidth"/>
      <w:lvlText w:val="（%1）"/>
      <w:lvlJc w:val="left"/>
      <w:pPr>
        <w:tabs>
          <w:tab w:val="num" w:pos="0"/>
        </w:tabs>
        <w:ind w:left="615" w:hanging="615"/>
      </w:pPr>
      <w:rPr>
        <w:rFonts w:ascii="ＭＳ 明朝" w:eastAsia="ＭＳ 明朝" w:hint="eastAsia"/>
        <w:b w:val="0"/>
        <w:i w:val="0"/>
        <w:sz w:val="20"/>
        <w:u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45A763CD"/>
    <w:multiLevelType w:val="multilevel"/>
    <w:tmpl w:val="FDB009A4"/>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45D536A4"/>
    <w:multiLevelType w:val="hybridMultilevel"/>
    <w:tmpl w:val="CE0429C4"/>
    <w:lvl w:ilvl="0" w:tplc="F402BAB0">
      <w:start w:val="3"/>
      <w:numFmt w:val="decimalFullWidth"/>
      <w:lvlText w:val="（%1）"/>
      <w:lvlJc w:val="left"/>
      <w:pPr>
        <w:tabs>
          <w:tab w:val="num" w:pos="0"/>
        </w:tabs>
        <w:ind w:left="615" w:hanging="615"/>
      </w:pPr>
      <w:rPr>
        <w:rFonts w:ascii="ＭＳ 明朝" w:eastAsia="ＭＳ 明朝" w:hint="eastAsia"/>
        <w:b w:val="0"/>
        <w:i w:val="0"/>
        <w:sz w:val="20"/>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6B8336C"/>
    <w:multiLevelType w:val="singleLevel"/>
    <w:tmpl w:val="F8462C94"/>
    <w:lvl w:ilvl="0">
      <w:start w:val="2"/>
      <w:numFmt w:val="decimalFullWidth"/>
      <w:lvlText w:val="（%1）"/>
      <w:legacy w:legacy="1" w:legacySpace="0" w:legacyIndent="615"/>
      <w:lvlJc w:val="left"/>
      <w:pPr>
        <w:ind w:left="795" w:hanging="615"/>
      </w:pPr>
      <w:rPr>
        <w:rFonts w:ascii="ＭＳ 明朝" w:eastAsia="ＭＳ 明朝" w:hint="eastAsia"/>
        <w:b w:val="0"/>
        <w:i w:val="0"/>
        <w:sz w:val="20"/>
        <w:u w:val="none"/>
      </w:rPr>
    </w:lvl>
  </w:abstractNum>
  <w:abstractNum w:abstractNumId="10" w15:restartNumberingAfterBreak="0">
    <w:nsid w:val="47B4178A"/>
    <w:multiLevelType w:val="singleLevel"/>
    <w:tmpl w:val="C63EE592"/>
    <w:lvl w:ilvl="0">
      <w:start w:val="4"/>
      <w:numFmt w:val="decimalFullWidth"/>
      <w:lvlText w:val="（%1）"/>
      <w:lvlJc w:val="left"/>
      <w:pPr>
        <w:tabs>
          <w:tab w:val="num" w:pos="0"/>
        </w:tabs>
        <w:ind w:left="615" w:hanging="615"/>
      </w:pPr>
      <w:rPr>
        <w:rFonts w:ascii="ＭＳ 明朝" w:eastAsia="ＭＳ 明朝" w:hint="eastAsia"/>
        <w:b w:val="0"/>
        <w:i w:val="0"/>
        <w:sz w:val="20"/>
        <w:u w:val="none"/>
      </w:rPr>
    </w:lvl>
  </w:abstractNum>
  <w:abstractNum w:abstractNumId="11" w15:restartNumberingAfterBreak="0">
    <w:nsid w:val="4FEF4F92"/>
    <w:multiLevelType w:val="hybridMultilevel"/>
    <w:tmpl w:val="CF523DC0"/>
    <w:lvl w:ilvl="0" w:tplc="BF34DC00">
      <w:start w:val="1"/>
      <w:numFmt w:val="decimalFullWidth"/>
      <w:lvlText w:val="（%1）"/>
      <w:lvlJc w:val="left"/>
      <w:pPr>
        <w:tabs>
          <w:tab w:val="num" w:pos="0"/>
        </w:tabs>
        <w:ind w:left="615" w:hanging="615"/>
      </w:pPr>
      <w:rPr>
        <w:rFonts w:ascii="ＭＳ 明朝" w:eastAsia="ＭＳ 明朝" w:hint="eastAsia"/>
        <w:b w:val="0"/>
        <w:i w:val="0"/>
        <w:sz w:val="20"/>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FF81AAD"/>
    <w:multiLevelType w:val="singleLevel"/>
    <w:tmpl w:val="EB32660E"/>
    <w:lvl w:ilvl="0">
      <w:start w:val="6"/>
      <w:numFmt w:val="decimalFullWidth"/>
      <w:lvlText w:val="%1．"/>
      <w:lvlJc w:val="left"/>
      <w:pPr>
        <w:tabs>
          <w:tab w:val="num" w:pos="405"/>
        </w:tabs>
        <w:ind w:left="405" w:hanging="405"/>
      </w:pPr>
      <w:rPr>
        <w:rFonts w:ascii="ＭＳ 明朝" w:eastAsia="ＭＳ 明朝" w:hint="eastAsia"/>
        <w:b w:val="0"/>
        <w:i w:val="0"/>
        <w:sz w:val="20"/>
        <w:u w:val="none"/>
      </w:rPr>
    </w:lvl>
  </w:abstractNum>
  <w:abstractNum w:abstractNumId="13" w15:restartNumberingAfterBreak="0">
    <w:nsid w:val="5E0F3255"/>
    <w:multiLevelType w:val="singleLevel"/>
    <w:tmpl w:val="39B8BEFC"/>
    <w:lvl w:ilvl="0">
      <w:start w:val="2"/>
      <w:numFmt w:val="decimalFullWidth"/>
      <w:lvlText w:val="（%1）"/>
      <w:lvlJc w:val="left"/>
      <w:pPr>
        <w:tabs>
          <w:tab w:val="num" w:pos="0"/>
        </w:tabs>
        <w:ind w:left="615" w:hanging="615"/>
      </w:pPr>
      <w:rPr>
        <w:rFonts w:ascii="ＭＳ 明朝" w:eastAsia="ＭＳ 明朝" w:hint="eastAsia"/>
        <w:b w:val="0"/>
        <w:i w:val="0"/>
        <w:sz w:val="20"/>
        <w:u w:val="none"/>
      </w:rPr>
    </w:lvl>
  </w:abstractNum>
  <w:abstractNum w:abstractNumId="14" w15:restartNumberingAfterBreak="0">
    <w:nsid w:val="60962027"/>
    <w:multiLevelType w:val="hybridMultilevel"/>
    <w:tmpl w:val="37EA69C4"/>
    <w:lvl w:ilvl="0" w:tplc="0922E280">
      <w:start w:val="1"/>
      <w:numFmt w:val="decimalFullWidth"/>
      <w:lvlText w:val="（%1）"/>
      <w:lvlJc w:val="left"/>
      <w:pPr>
        <w:tabs>
          <w:tab w:val="num" w:pos="0"/>
        </w:tabs>
        <w:ind w:left="615" w:hanging="615"/>
      </w:pPr>
      <w:rPr>
        <w:rFonts w:ascii="ＭＳ 明朝" w:eastAsia="ＭＳ 明朝" w:hint="eastAsia"/>
        <w:b w:val="0"/>
        <w:i w:val="0"/>
        <w:sz w:val="20"/>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F3645B7"/>
    <w:multiLevelType w:val="hybridMultilevel"/>
    <w:tmpl w:val="FDB009A4"/>
    <w:lvl w:ilvl="0" w:tplc="070259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5D673B1"/>
    <w:multiLevelType w:val="singleLevel"/>
    <w:tmpl w:val="85D0066E"/>
    <w:lvl w:ilvl="0">
      <w:start w:val="3"/>
      <w:numFmt w:val="decimalFullWidth"/>
      <w:lvlText w:val="（%1）"/>
      <w:lvlJc w:val="left"/>
      <w:pPr>
        <w:tabs>
          <w:tab w:val="num" w:pos="0"/>
        </w:tabs>
        <w:ind w:left="615" w:hanging="615"/>
      </w:pPr>
      <w:rPr>
        <w:rFonts w:ascii="ＭＳ 明朝" w:eastAsia="ＭＳ 明朝" w:hint="eastAsia"/>
        <w:b w:val="0"/>
        <w:i w:val="0"/>
        <w:sz w:val="20"/>
        <w:u w:val="none"/>
      </w:rPr>
    </w:lvl>
  </w:abstractNum>
  <w:num w:numId="1">
    <w:abstractNumId w:val="15"/>
  </w:num>
  <w:num w:numId="2">
    <w:abstractNumId w:val="4"/>
  </w:num>
  <w:num w:numId="3">
    <w:abstractNumId w:val="7"/>
  </w:num>
  <w:num w:numId="4">
    <w:abstractNumId w:val="5"/>
  </w:num>
  <w:num w:numId="5">
    <w:abstractNumId w:val="2"/>
  </w:num>
  <w:num w:numId="6">
    <w:abstractNumId w:val="3"/>
  </w:num>
  <w:num w:numId="7">
    <w:abstractNumId w:val="0"/>
  </w:num>
  <w:num w:numId="8">
    <w:abstractNumId w:val="13"/>
  </w:num>
  <w:num w:numId="9">
    <w:abstractNumId w:val="9"/>
  </w:num>
  <w:num w:numId="10">
    <w:abstractNumId w:val="1"/>
  </w:num>
  <w:num w:numId="11">
    <w:abstractNumId w:val="16"/>
  </w:num>
  <w:num w:numId="12">
    <w:abstractNumId w:val="10"/>
  </w:num>
  <w:num w:numId="13">
    <w:abstractNumId w:val="12"/>
  </w:num>
  <w:num w:numId="14">
    <w:abstractNumId w:val="14"/>
  </w:num>
  <w:num w:numId="15">
    <w:abstractNumId w:val="11"/>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3404"/>
    <w:rsid w:val="00081F21"/>
    <w:rsid w:val="00090774"/>
    <w:rsid w:val="000E5F74"/>
    <w:rsid w:val="00196875"/>
    <w:rsid w:val="001D6101"/>
    <w:rsid w:val="001D7EDA"/>
    <w:rsid w:val="002669BF"/>
    <w:rsid w:val="00335E3A"/>
    <w:rsid w:val="00386672"/>
    <w:rsid w:val="003D4D13"/>
    <w:rsid w:val="00435D6A"/>
    <w:rsid w:val="00443DCD"/>
    <w:rsid w:val="0045065B"/>
    <w:rsid w:val="004E18D5"/>
    <w:rsid w:val="00545C02"/>
    <w:rsid w:val="006137D8"/>
    <w:rsid w:val="006C6D11"/>
    <w:rsid w:val="007C3F15"/>
    <w:rsid w:val="007C75AB"/>
    <w:rsid w:val="009F4D4B"/>
    <w:rsid w:val="00AC423C"/>
    <w:rsid w:val="00B84404"/>
    <w:rsid w:val="00BC16C9"/>
    <w:rsid w:val="00BE3404"/>
    <w:rsid w:val="00C614F6"/>
    <w:rsid w:val="00CB217A"/>
    <w:rsid w:val="00CB2E60"/>
    <w:rsid w:val="00CC0713"/>
    <w:rsid w:val="00CF0C0F"/>
    <w:rsid w:val="00D47359"/>
    <w:rsid w:val="00D55577"/>
    <w:rsid w:val="00DE78BE"/>
    <w:rsid w:val="00DF0B9D"/>
    <w:rsid w:val="00E2708E"/>
    <w:rsid w:val="00F37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7096767-49C4-49F7-A803-12F945F9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pPr>
      <w:jc w:val="right"/>
    </w:pPr>
  </w:style>
  <w:style w:type="character" w:styleId="a5">
    <w:name w:val="Hyperlink"/>
    <w:rPr>
      <w:color w:val="0000FF"/>
      <w:u w:val="single"/>
    </w:rPr>
  </w:style>
  <w:style w:type="character" w:styleId="a6">
    <w:name w:val="FollowedHyperlink"/>
    <w:rPr>
      <w:color w:val="800080"/>
      <w:u w:val="single"/>
    </w:rPr>
  </w:style>
  <w:style w:type="paragraph" w:styleId="a7">
    <w:name w:val="footer"/>
    <w:basedOn w:val="a"/>
    <w:rsid w:val="00443DCD"/>
    <w:pPr>
      <w:keepLines/>
      <w:widowControl/>
      <w:tabs>
        <w:tab w:val="center" w:pos="4252"/>
        <w:tab w:val="right" w:pos="8504"/>
      </w:tabs>
      <w:adjustRightInd w:val="0"/>
      <w:spacing w:before="120" w:after="120"/>
      <w:textAlignment w:val="baseline"/>
    </w:pPr>
    <w:rPr>
      <w:rFonts w:ascii="Times New Roman" w:eastAsia="ＭＳ Ｐ明朝" w:hAnsi="Times New Roman"/>
      <w:kern w:val="18"/>
      <w:sz w:val="20"/>
      <w:szCs w:val="20"/>
    </w:rPr>
  </w:style>
  <w:style w:type="paragraph" w:styleId="a8">
    <w:name w:val="header"/>
    <w:basedOn w:val="a"/>
    <w:rsid w:val="00CB2E60"/>
    <w:pPr>
      <w:tabs>
        <w:tab w:val="center" w:pos="4252"/>
        <w:tab w:val="right" w:pos="8504"/>
      </w:tabs>
      <w:snapToGrid w:val="0"/>
    </w:pPr>
  </w:style>
  <w:style w:type="table" w:styleId="a9">
    <w:name w:val="Table Grid"/>
    <w:basedOn w:val="a1"/>
    <w:rsid w:val="00E270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BC16C9"/>
    <w:rPr>
      <w:rFonts w:ascii="Arial" w:eastAsia="ＭＳ ゴシック" w:hAnsi="Arial"/>
      <w:sz w:val="18"/>
      <w:szCs w:val="18"/>
    </w:rPr>
  </w:style>
  <w:style w:type="character" w:styleId="ab">
    <w:name w:val="annotation reference"/>
    <w:semiHidden/>
    <w:rsid w:val="00BC16C9"/>
    <w:rPr>
      <w:sz w:val="18"/>
      <w:szCs w:val="18"/>
    </w:rPr>
  </w:style>
  <w:style w:type="paragraph" w:styleId="ac">
    <w:name w:val="annotation text"/>
    <w:basedOn w:val="a"/>
    <w:semiHidden/>
    <w:rsid w:val="00BC16C9"/>
    <w:pPr>
      <w:jc w:val="left"/>
    </w:pPr>
  </w:style>
  <w:style w:type="paragraph" w:styleId="ad">
    <w:name w:val="annotation subject"/>
    <w:basedOn w:val="ac"/>
    <w:next w:val="ac"/>
    <w:semiHidden/>
    <w:rsid w:val="00BC16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sayuki-kato@cmic.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318</Words>
  <Characters>1817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精度管理試験アンケートへのご協力のお願い</vt:lpstr>
      <vt:lpstr>精度管理試験アンケートへのご協力のお願い</vt:lpstr>
    </vt:vector>
  </TitlesOfParts>
  <Company>シミック株式会社</Company>
  <LinksUpToDate>false</LinksUpToDate>
  <CharactersWithSpaces>2131</CharactersWithSpaces>
  <SharedDoc>false</SharedDoc>
  <HLinks>
    <vt:vector size="6" baseType="variant">
      <vt:variant>
        <vt:i4>7077962</vt:i4>
      </vt:variant>
      <vt:variant>
        <vt:i4>0</vt:i4>
      </vt:variant>
      <vt:variant>
        <vt:i4>0</vt:i4>
      </vt:variant>
      <vt:variant>
        <vt:i4>5</vt:i4>
      </vt:variant>
      <vt:variant>
        <vt:lpwstr>mailto:masayuki-kato@cmic.co.jp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精度管理試験アンケートへのご協力のお願い</dc:title>
  <dc:subject/>
  <dc:creator>jbs</dc:creator>
  <cp:keywords/>
  <cp:lastModifiedBy>office</cp:lastModifiedBy>
  <cp:revision>2</cp:revision>
  <cp:lastPrinted>2013-04-16T09:40:00Z</cp:lastPrinted>
  <dcterms:created xsi:type="dcterms:W3CDTF">2018-01-27T23:46:00Z</dcterms:created>
  <dcterms:modified xsi:type="dcterms:W3CDTF">2018-01-27T23:46:00Z</dcterms:modified>
</cp:coreProperties>
</file>